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A87F" w14:textId="384FC8C3" w:rsidR="00BA27BF" w:rsidRDefault="00097B6C">
      <w:r>
        <w:t>Computer Steps and tips:</w:t>
      </w:r>
    </w:p>
    <w:p w14:paraId="4350C52B" w14:textId="49932C01" w:rsidR="00097B6C" w:rsidRDefault="00097B6C" w:rsidP="00097B6C">
      <w:pPr>
        <w:pStyle w:val="ListParagraph"/>
        <w:numPr>
          <w:ilvl w:val="0"/>
          <w:numId w:val="1"/>
        </w:numPr>
      </w:pPr>
      <w:r>
        <w:t>Turn on laptop power (circular button to the right of the keyboard)</w:t>
      </w:r>
    </w:p>
    <w:p w14:paraId="2E0C02F3" w14:textId="64F371A1" w:rsidR="00097B6C" w:rsidRDefault="00097B6C" w:rsidP="00097B6C">
      <w:pPr>
        <w:pStyle w:val="ListParagraph"/>
        <w:numPr>
          <w:ilvl w:val="0"/>
          <w:numId w:val="1"/>
        </w:numPr>
      </w:pPr>
      <w:r>
        <w:t>Click anywhere. Log in using password: 221Columbia (make sure C is upper-case)</w:t>
      </w:r>
    </w:p>
    <w:p w14:paraId="6A5B0A2C" w14:textId="57B5BDBF" w:rsidR="00097B6C" w:rsidRDefault="00097B6C" w:rsidP="00097B6C">
      <w:pPr>
        <w:pStyle w:val="ListParagraph"/>
        <w:numPr>
          <w:ilvl w:val="0"/>
          <w:numId w:val="1"/>
        </w:numPr>
      </w:pPr>
      <w:r>
        <w:t xml:space="preserve">If asked to “continue set-up”, choose </w:t>
      </w:r>
      <w:proofErr w:type="gramStart"/>
      <w:r>
        <w:t>skip</w:t>
      </w:r>
      <w:proofErr w:type="gramEnd"/>
      <w:r>
        <w:t xml:space="preserve"> for now</w:t>
      </w:r>
    </w:p>
    <w:p w14:paraId="723D27D8" w14:textId="51841612" w:rsidR="00097B6C" w:rsidRDefault="00097B6C" w:rsidP="00097B6C">
      <w:pPr>
        <w:pStyle w:val="ListParagraph"/>
        <w:numPr>
          <w:ilvl w:val="0"/>
          <w:numId w:val="1"/>
        </w:numPr>
      </w:pPr>
      <w:r>
        <w:t xml:space="preserve">Plug in the camera to the back of the </w:t>
      </w:r>
      <w:proofErr w:type="gramStart"/>
      <w:r>
        <w:t>laptop</w:t>
      </w:r>
      <w:proofErr w:type="gramEnd"/>
    </w:p>
    <w:p w14:paraId="201DF0A1" w14:textId="19EE656A" w:rsidR="00097B6C" w:rsidRDefault="00097B6C" w:rsidP="00097B6C">
      <w:pPr>
        <w:pStyle w:val="ListParagraph"/>
        <w:numPr>
          <w:ilvl w:val="0"/>
          <w:numId w:val="1"/>
        </w:numPr>
      </w:pPr>
      <w:r>
        <w:t>Once the laptop is open: choose the icon on the main screen that says “WORSHIP – OPEN THIS”. Let the Presentation open.</w:t>
      </w:r>
    </w:p>
    <w:p w14:paraId="69B5470E" w14:textId="4BBFB5CE" w:rsidR="00097B6C" w:rsidRDefault="00097B6C" w:rsidP="00097B6C">
      <w:pPr>
        <w:pStyle w:val="ListParagraph"/>
        <w:numPr>
          <w:ilvl w:val="0"/>
          <w:numId w:val="1"/>
        </w:numPr>
      </w:pPr>
      <w:r>
        <w:t xml:space="preserve">If the Presentation asks to “Activate” just use the upper right corner “X” to get out of this screen. If another </w:t>
      </w:r>
      <w:r w:rsidR="000812E4">
        <w:t>box pops up, hit cancel or “X” out again.</w:t>
      </w:r>
    </w:p>
    <w:p w14:paraId="1F1A9766" w14:textId="4F74DA48" w:rsidR="00097B6C" w:rsidRDefault="00097B6C" w:rsidP="00097B6C">
      <w:pPr>
        <w:pStyle w:val="ListParagraph"/>
        <w:numPr>
          <w:ilvl w:val="0"/>
          <w:numId w:val="1"/>
        </w:numPr>
      </w:pPr>
      <w:r>
        <w:t>Open Zoom (blue square with white camera in the middle)</w:t>
      </w:r>
    </w:p>
    <w:p w14:paraId="50E6CA3B" w14:textId="27E96CE8" w:rsidR="00097B6C" w:rsidRDefault="00097B6C" w:rsidP="00097B6C">
      <w:pPr>
        <w:pStyle w:val="ListParagraph"/>
        <w:numPr>
          <w:ilvl w:val="0"/>
          <w:numId w:val="1"/>
        </w:numPr>
      </w:pPr>
      <w:r>
        <w:t xml:space="preserve">Turn the Camera on – it should automatically select the camera at this </w:t>
      </w:r>
      <w:proofErr w:type="gramStart"/>
      <w:r>
        <w:t>point</w:t>
      </w:r>
      <w:proofErr w:type="gramEnd"/>
    </w:p>
    <w:p w14:paraId="4103D7B9" w14:textId="02CC989E" w:rsidR="00097B6C" w:rsidRDefault="00097B6C" w:rsidP="00097B6C">
      <w:pPr>
        <w:pStyle w:val="ListParagraph"/>
        <w:numPr>
          <w:ilvl w:val="0"/>
          <w:numId w:val="1"/>
        </w:numPr>
      </w:pPr>
      <w:r>
        <w:t xml:space="preserve">At bottom of Zoom screen – choose “Share Screen”. This is a </w:t>
      </w:r>
      <w:proofErr w:type="gramStart"/>
      <w:r>
        <w:t>Green</w:t>
      </w:r>
      <w:proofErr w:type="gramEnd"/>
      <w:r>
        <w:t xml:space="preserve"> button with an arrow pointing up. Click with mouse on “WORSHIP – OPEN THIS”. Click “Share Sound” so that the blue checkmark appears.</w:t>
      </w:r>
    </w:p>
    <w:p w14:paraId="7E078E3B" w14:textId="6F534B21" w:rsidR="00097B6C" w:rsidRDefault="00097B6C" w:rsidP="00097B6C">
      <w:pPr>
        <w:pStyle w:val="ListParagraph"/>
        <w:numPr>
          <w:ilvl w:val="0"/>
          <w:numId w:val="1"/>
        </w:numPr>
      </w:pPr>
      <w:r>
        <w:t>The zoom presentation for those joining remotely should now be ready.</w:t>
      </w:r>
    </w:p>
    <w:p w14:paraId="69762640" w14:textId="08C0447F" w:rsidR="000812E4" w:rsidRDefault="000812E4" w:rsidP="00097B6C">
      <w:pPr>
        <w:pStyle w:val="ListParagraph"/>
        <w:numPr>
          <w:ilvl w:val="0"/>
          <w:numId w:val="1"/>
        </w:numPr>
      </w:pPr>
      <w:r>
        <w:t xml:space="preserve">If sound </w:t>
      </w:r>
      <w:proofErr w:type="gramStart"/>
      <w:r>
        <w:t>doesn’t</w:t>
      </w:r>
      <w:proofErr w:type="gramEnd"/>
      <w:r>
        <w:t xml:space="preserve"> start, choose the little “speaker” button on the lower right. Try selecting a different input (it should say “headphones” or something like that and see if that helps). The sound should start.</w:t>
      </w:r>
    </w:p>
    <w:p w14:paraId="1EFC05EE" w14:textId="13D3E710" w:rsidR="00097B6C" w:rsidRDefault="00097B6C" w:rsidP="00097B6C">
      <w:r>
        <w:t>Open “participants” list before worship to admit folks to worship. Keep watching for people to join meeting and “ADMIT” them when they join.</w:t>
      </w:r>
    </w:p>
    <w:p w14:paraId="435416F2" w14:textId="27FCA22C" w:rsidR="00097B6C" w:rsidRDefault="00097B6C" w:rsidP="00097B6C">
      <w:r>
        <w:t>To assign a co-host:</w:t>
      </w:r>
    </w:p>
    <w:p w14:paraId="21E64262" w14:textId="30965D94" w:rsidR="00097B6C" w:rsidRDefault="00097B6C" w:rsidP="00097B6C">
      <w:pPr>
        <w:pStyle w:val="ListParagraph"/>
        <w:numPr>
          <w:ilvl w:val="0"/>
          <w:numId w:val="2"/>
        </w:numPr>
      </w:pPr>
      <w:r>
        <w:t>Put your mouse over their name.</w:t>
      </w:r>
    </w:p>
    <w:p w14:paraId="1390C9A4" w14:textId="61765F2E" w:rsidR="00097B6C" w:rsidRDefault="00097B6C" w:rsidP="00097B6C">
      <w:pPr>
        <w:pStyle w:val="ListParagraph"/>
        <w:numPr>
          <w:ilvl w:val="0"/>
          <w:numId w:val="2"/>
        </w:numPr>
      </w:pPr>
      <w:r>
        <w:t>A blue “More” button will appear. Click this button.</w:t>
      </w:r>
    </w:p>
    <w:p w14:paraId="469CB0FC" w14:textId="3EA8193B" w:rsidR="00097B6C" w:rsidRDefault="00097B6C" w:rsidP="00097B6C">
      <w:pPr>
        <w:pStyle w:val="ListParagraph"/>
        <w:numPr>
          <w:ilvl w:val="0"/>
          <w:numId w:val="2"/>
        </w:numPr>
      </w:pPr>
      <w:r>
        <w:t>Choose “Assign co-host”. This person can now help to admit people and run the meeting.</w:t>
      </w:r>
    </w:p>
    <w:p w14:paraId="27229C10" w14:textId="1A4F03D8" w:rsidR="00097B6C" w:rsidRDefault="00097B6C" w:rsidP="00097B6C">
      <w:r>
        <w:t>To run the presentation:</w:t>
      </w:r>
    </w:p>
    <w:p w14:paraId="5B7A8875" w14:textId="51DCBDE1" w:rsidR="00097B6C" w:rsidRDefault="00097B6C" w:rsidP="000812E4">
      <w:pPr>
        <w:ind w:left="720"/>
      </w:pPr>
      <w:r>
        <w:t xml:space="preserve">Use the right and left arrow key. The right arrow key will help to move slides </w:t>
      </w:r>
      <w:proofErr w:type="gramStart"/>
      <w:r>
        <w:t>forward, and</w:t>
      </w:r>
      <w:proofErr w:type="gramEnd"/>
      <w:r>
        <w:t xml:space="preserve"> run hymn videos.</w:t>
      </w:r>
    </w:p>
    <w:p w14:paraId="1C6D4B97" w14:textId="2B8AD8B5" w:rsidR="000812E4" w:rsidRDefault="000812E4" w:rsidP="00097B6C">
      <w:r>
        <w:t xml:space="preserve">When done with the presentation: </w:t>
      </w:r>
    </w:p>
    <w:p w14:paraId="08A86F6C" w14:textId="74C37B53" w:rsidR="000812E4" w:rsidRDefault="000812E4" w:rsidP="000812E4">
      <w:pPr>
        <w:pStyle w:val="ListParagraph"/>
        <w:numPr>
          <w:ilvl w:val="0"/>
          <w:numId w:val="3"/>
        </w:numPr>
      </w:pPr>
      <w:r>
        <w:t xml:space="preserve">Use the right arrow key to advance slides until it goes back to the “working” </w:t>
      </w:r>
      <w:proofErr w:type="spellStart"/>
      <w:r>
        <w:t>Powerpoint</w:t>
      </w:r>
      <w:proofErr w:type="spellEnd"/>
      <w:r>
        <w:t xml:space="preserve"> screen.</w:t>
      </w:r>
    </w:p>
    <w:p w14:paraId="0A5F1F82" w14:textId="0BFEE99A" w:rsidR="000812E4" w:rsidRDefault="000812E4" w:rsidP="000812E4">
      <w:pPr>
        <w:pStyle w:val="ListParagraph"/>
        <w:numPr>
          <w:ilvl w:val="0"/>
          <w:numId w:val="3"/>
        </w:numPr>
      </w:pPr>
      <w:r>
        <w:t>Exit PowerPoint by using the “X” in the upper-right corner.</w:t>
      </w:r>
    </w:p>
    <w:p w14:paraId="4D546F0B" w14:textId="7345370F" w:rsidR="000812E4" w:rsidRDefault="000812E4" w:rsidP="000812E4">
      <w:pPr>
        <w:pStyle w:val="ListParagraph"/>
        <w:numPr>
          <w:ilvl w:val="0"/>
          <w:numId w:val="3"/>
        </w:numPr>
      </w:pPr>
      <w:r>
        <w:t>This will stop the “share screen” on zoom.</w:t>
      </w:r>
    </w:p>
    <w:p w14:paraId="415E2B11" w14:textId="463F08FD" w:rsidR="000812E4" w:rsidRDefault="000812E4" w:rsidP="000812E4">
      <w:pPr>
        <w:pStyle w:val="ListParagraph"/>
        <w:numPr>
          <w:ilvl w:val="0"/>
          <w:numId w:val="3"/>
        </w:numPr>
      </w:pPr>
      <w:r>
        <w:t xml:space="preserve">When most people have left the online meeting, end the meeting using the red “END” button on the lower right. Then click the red button that </w:t>
      </w:r>
      <w:proofErr w:type="gramStart"/>
      <w:r>
        <w:t>says</w:t>
      </w:r>
      <w:proofErr w:type="gramEnd"/>
      <w:r>
        <w:t xml:space="preserve"> “End meeting for all”.</w:t>
      </w:r>
    </w:p>
    <w:p w14:paraId="7B48A873" w14:textId="7366A377" w:rsidR="000812E4" w:rsidRDefault="000812E4" w:rsidP="000812E4">
      <w:r>
        <w:t xml:space="preserve">To shut down the computer: </w:t>
      </w:r>
    </w:p>
    <w:p w14:paraId="4399F1D5" w14:textId="7C7B0CC5" w:rsidR="000812E4" w:rsidRDefault="000812E4" w:rsidP="000812E4">
      <w:pPr>
        <w:pStyle w:val="ListParagraph"/>
        <w:numPr>
          <w:ilvl w:val="0"/>
          <w:numId w:val="4"/>
        </w:numPr>
      </w:pPr>
      <w:r>
        <w:t>Click on the “window” in the lower left corner of the screen. This is the “START” menu.</w:t>
      </w:r>
    </w:p>
    <w:p w14:paraId="17A5D9AE" w14:textId="75595E9C" w:rsidR="000812E4" w:rsidRDefault="000812E4" w:rsidP="000812E4">
      <w:pPr>
        <w:pStyle w:val="ListParagraph"/>
        <w:numPr>
          <w:ilvl w:val="0"/>
          <w:numId w:val="4"/>
        </w:numPr>
      </w:pPr>
      <w:r>
        <w:t>Click the circle with a line through the top of it.</w:t>
      </w:r>
    </w:p>
    <w:p w14:paraId="008F756C" w14:textId="53106366" w:rsidR="000812E4" w:rsidRDefault="000812E4" w:rsidP="000812E4">
      <w:pPr>
        <w:pStyle w:val="ListParagraph"/>
        <w:numPr>
          <w:ilvl w:val="0"/>
          <w:numId w:val="4"/>
        </w:numPr>
      </w:pPr>
      <w:r>
        <w:t>Choose “Shut Down”.</w:t>
      </w:r>
    </w:p>
    <w:p w14:paraId="36C220CA" w14:textId="26FA7B7A" w:rsidR="000812E4" w:rsidRDefault="000812E4" w:rsidP="000812E4">
      <w:pPr>
        <w:pStyle w:val="ListParagraph"/>
        <w:numPr>
          <w:ilvl w:val="0"/>
          <w:numId w:val="4"/>
        </w:numPr>
      </w:pPr>
      <w:r>
        <w:t>Unplug the camera.</w:t>
      </w:r>
    </w:p>
    <w:sectPr w:rsidR="00081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B22"/>
    <w:multiLevelType w:val="hybridMultilevel"/>
    <w:tmpl w:val="C51E9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6464"/>
    <w:multiLevelType w:val="hybridMultilevel"/>
    <w:tmpl w:val="5C84B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63860"/>
    <w:multiLevelType w:val="hybridMultilevel"/>
    <w:tmpl w:val="F5B0E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E5A71"/>
    <w:multiLevelType w:val="hybridMultilevel"/>
    <w:tmpl w:val="E556A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C"/>
    <w:rsid w:val="000812E4"/>
    <w:rsid w:val="00097B6C"/>
    <w:rsid w:val="003A3507"/>
    <w:rsid w:val="0054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83E9"/>
  <w15:chartTrackingRefBased/>
  <w15:docId w15:val="{B2DC1F96-9D90-41DA-BCBA-887243AD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Martin</dc:creator>
  <cp:keywords/>
  <dc:description/>
  <cp:lastModifiedBy>Maxwell Martin</cp:lastModifiedBy>
  <cp:revision>1</cp:revision>
  <dcterms:created xsi:type="dcterms:W3CDTF">2021-07-02T02:43:00Z</dcterms:created>
  <dcterms:modified xsi:type="dcterms:W3CDTF">2021-07-02T02:59:00Z</dcterms:modified>
</cp:coreProperties>
</file>