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0D5D4" w14:textId="23382DC5" w:rsidR="006E6DFD" w:rsidRPr="006F4B15" w:rsidRDefault="006E6DFD" w:rsidP="006E6DFD">
      <w:pPr>
        <w:pStyle w:val="BodyA"/>
        <w:jc w:val="center"/>
        <w:rPr>
          <w:rFonts w:ascii="Times New Roman" w:eastAsia="Times New Roman" w:hAnsi="Times New Roman" w:cs="Times New Roman"/>
          <w:b/>
          <w:bCs/>
          <w:sz w:val="32"/>
          <w:szCs w:val="32"/>
        </w:rPr>
      </w:pPr>
      <w:r w:rsidRPr="006F4B15">
        <w:rPr>
          <w:rFonts w:ascii="Times New Roman" w:hAnsi="Times New Roman" w:cs="Times New Roman"/>
          <w:b/>
          <w:bCs/>
          <w:sz w:val="32"/>
          <w:szCs w:val="32"/>
        </w:rPr>
        <w:t>Community Congregational Church of Clinton Heights, U</w:t>
      </w:r>
      <w:r w:rsidR="00D463DD" w:rsidRPr="006F4B15">
        <w:rPr>
          <w:rFonts w:ascii="Times New Roman" w:hAnsi="Times New Roman" w:cs="Times New Roman"/>
          <w:b/>
          <w:bCs/>
          <w:sz w:val="32"/>
          <w:szCs w:val="32"/>
        </w:rPr>
        <w:t>.</w:t>
      </w:r>
      <w:r w:rsidRPr="006F4B15">
        <w:rPr>
          <w:rFonts w:ascii="Times New Roman" w:hAnsi="Times New Roman" w:cs="Times New Roman"/>
          <w:b/>
          <w:bCs/>
          <w:sz w:val="32"/>
          <w:szCs w:val="32"/>
        </w:rPr>
        <w:t>C</w:t>
      </w:r>
      <w:r w:rsidR="00D463DD" w:rsidRPr="006F4B15">
        <w:rPr>
          <w:rFonts w:ascii="Times New Roman" w:hAnsi="Times New Roman" w:cs="Times New Roman"/>
          <w:b/>
          <w:bCs/>
          <w:sz w:val="32"/>
          <w:szCs w:val="32"/>
        </w:rPr>
        <w:t>.</w:t>
      </w:r>
      <w:r w:rsidRPr="006F4B15">
        <w:rPr>
          <w:rFonts w:ascii="Times New Roman" w:hAnsi="Times New Roman" w:cs="Times New Roman"/>
          <w:b/>
          <w:bCs/>
          <w:sz w:val="32"/>
          <w:szCs w:val="32"/>
        </w:rPr>
        <w:t>C</w:t>
      </w:r>
      <w:r w:rsidR="00D463DD" w:rsidRPr="006F4B15">
        <w:rPr>
          <w:rFonts w:ascii="Times New Roman" w:hAnsi="Times New Roman" w:cs="Times New Roman"/>
          <w:b/>
          <w:bCs/>
          <w:sz w:val="32"/>
          <w:szCs w:val="32"/>
        </w:rPr>
        <w:t>.</w:t>
      </w:r>
    </w:p>
    <w:p w14:paraId="1357FB10" w14:textId="577A4F10" w:rsidR="006E6DFD" w:rsidRPr="006F4B15" w:rsidRDefault="006E6DFD" w:rsidP="006E6DFD">
      <w:pPr>
        <w:pStyle w:val="BodyA"/>
        <w:jc w:val="center"/>
        <w:rPr>
          <w:rFonts w:ascii="Times New Roman" w:eastAsia="Times New Roman" w:hAnsi="Times New Roman" w:cs="Times New Roman"/>
          <w:b/>
          <w:bCs/>
          <w:sz w:val="32"/>
          <w:szCs w:val="32"/>
        </w:rPr>
      </w:pPr>
      <w:r w:rsidRPr="006F4B15">
        <w:rPr>
          <w:rFonts w:ascii="Times New Roman" w:hAnsi="Times New Roman" w:cs="Times New Roman"/>
          <w:b/>
          <w:bCs/>
          <w:sz w:val="32"/>
          <w:szCs w:val="32"/>
        </w:rPr>
        <w:t xml:space="preserve"> </w:t>
      </w:r>
      <w:r w:rsidR="002A0DA7">
        <w:rPr>
          <w:rFonts w:ascii="Times New Roman" w:hAnsi="Times New Roman" w:cs="Times New Roman"/>
          <w:b/>
          <w:bCs/>
          <w:sz w:val="32"/>
          <w:szCs w:val="32"/>
        </w:rPr>
        <w:t>October</w:t>
      </w:r>
      <w:r w:rsidR="00AA13D7" w:rsidRPr="006F4B15">
        <w:rPr>
          <w:rFonts w:ascii="Times New Roman" w:hAnsi="Times New Roman" w:cs="Times New Roman"/>
          <w:b/>
          <w:bCs/>
          <w:sz w:val="32"/>
          <w:szCs w:val="32"/>
        </w:rPr>
        <w:t xml:space="preserve"> </w:t>
      </w:r>
      <w:r w:rsidR="002A0DA7">
        <w:rPr>
          <w:rFonts w:ascii="Times New Roman" w:hAnsi="Times New Roman" w:cs="Times New Roman"/>
          <w:b/>
          <w:bCs/>
          <w:sz w:val="32"/>
          <w:szCs w:val="32"/>
        </w:rPr>
        <w:t>15,</w:t>
      </w:r>
      <w:r w:rsidRPr="006F4B15">
        <w:rPr>
          <w:rFonts w:ascii="Times New Roman" w:hAnsi="Times New Roman" w:cs="Times New Roman"/>
          <w:b/>
          <w:bCs/>
          <w:sz w:val="32"/>
          <w:szCs w:val="32"/>
        </w:rPr>
        <w:t xml:space="preserve"> 2023</w:t>
      </w:r>
    </w:p>
    <w:p w14:paraId="31474E82" w14:textId="77777777" w:rsidR="006E6DFD" w:rsidRPr="006F4B15" w:rsidRDefault="006E6DFD" w:rsidP="006E6DFD">
      <w:pPr>
        <w:pStyle w:val="BodyA"/>
        <w:jc w:val="center"/>
        <w:rPr>
          <w:rFonts w:ascii="Times New Roman" w:hAnsi="Times New Roman" w:cs="Times New Roman"/>
          <w:b/>
          <w:bCs/>
          <w:sz w:val="32"/>
          <w:szCs w:val="32"/>
        </w:rPr>
      </w:pPr>
      <w:r w:rsidRPr="006F4B15">
        <w:rPr>
          <w:rFonts w:ascii="Times New Roman" w:hAnsi="Times New Roman" w:cs="Times New Roman"/>
          <w:b/>
          <w:bCs/>
          <w:sz w:val="32"/>
          <w:szCs w:val="32"/>
        </w:rPr>
        <w:t>Rev. Kenny Watson, Sr.</w:t>
      </w:r>
    </w:p>
    <w:p w14:paraId="179BA5D3" w14:textId="77777777" w:rsidR="006E6DFD" w:rsidRPr="006F4B15" w:rsidRDefault="006E6DFD" w:rsidP="006E6DFD">
      <w:pPr>
        <w:pStyle w:val="BodyA"/>
        <w:jc w:val="center"/>
        <w:rPr>
          <w:rFonts w:ascii="Times New Roman" w:eastAsia="Times New Roman" w:hAnsi="Times New Roman" w:cs="Times New Roman"/>
          <w:b/>
          <w:bCs/>
          <w:sz w:val="32"/>
          <w:szCs w:val="32"/>
        </w:rPr>
      </w:pPr>
    </w:p>
    <w:p w14:paraId="493545E6" w14:textId="252D4161" w:rsidR="006E6DFD" w:rsidRPr="006F4B15" w:rsidRDefault="006E6DFD" w:rsidP="006E6DFD">
      <w:pPr>
        <w:pStyle w:val="BodyA"/>
        <w:jc w:val="center"/>
        <w:rPr>
          <w:rFonts w:ascii="Times New Roman" w:eastAsia="Times New Roman" w:hAnsi="Times New Roman" w:cs="Times New Roman"/>
          <w:b/>
          <w:bCs/>
          <w:color w:val="222222"/>
          <w:sz w:val="32"/>
          <w:szCs w:val="32"/>
        </w:rPr>
      </w:pPr>
      <w:r w:rsidRPr="006F4B15">
        <w:rPr>
          <w:rFonts w:ascii="Times New Roman" w:hAnsi="Times New Roman" w:cs="Times New Roman"/>
          <w:b/>
          <w:bCs/>
          <w:sz w:val="32"/>
          <w:szCs w:val="32"/>
        </w:rPr>
        <w:t>Welcome</w:t>
      </w:r>
    </w:p>
    <w:p w14:paraId="25DACF36" w14:textId="77777777" w:rsidR="006E6DFD" w:rsidRPr="006E6DFD" w:rsidRDefault="006E6DFD" w:rsidP="00747345">
      <w:pPr>
        <w:pStyle w:val="Default"/>
        <w:rPr>
          <w:rFonts w:ascii="Times New Roman" w:hAnsi="Times New Roman" w:cs="Times New Roman"/>
          <w:b/>
          <w:bCs/>
          <w:color w:val="222222"/>
          <w:sz w:val="24"/>
          <w:szCs w:val="24"/>
          <w:u w:val="single"/>
        </w:rPr>
      </w:pPr>
    </w:p>
    <w:p w14:paraId="295029EA" w14:textId="470320C6" w:rsidR="00B30953" w:rsidRPr="006F4B15" w:rsidRDefault="00747345" w:rsidP="00747345">
      <w:pPr>
        <w:pStyle w:val="Default"/>
        <w:rPr>
          <w:rFonts w:ascii="Times New Roman" w:hAnsi="Times New Roman" w:cs="Times New Roman"/>
          <w:b/>
          <w:bCs/>
          <w:color w:val="222222"/>
          <w:sz w:val="28"/>
          <w:szCs w:val="28"/>
          <w:u w:val="single"/>
        </w:rPr>
      </w:pPr>
      <w:r w:rsidRPr="006F4B15">
        <w:rPr>
          <w:rFonts w:ascii="Times New Roman" w:hAnsi="Times New Roman" w:cs="Times New Roman"/>
          <w:b/>
          <w:bCs/>
          <w:color w:val="222222"/>
          <w:sz w:val="28"/>
          <w:szCs w:val="28"/>
          <w:u w:val="single"/>
        </w:rPr>
        <w:t xml:space="preserve">Call to </w:t>
      </w:r>
      <w:r w:rsidR="000D0936" w:rsidRPr="006F4B15">
        <w:rPr>
          <w:rFonts w:ascii="Times New Roman" w:hAnsi="Times New Roman" w:cs="Times New Roman"/>
          <w:b/>
          <w:bCs/>
          <w:color w:val="222222"/>
          <w:sz w:val="28"/>
          <w:szCs w:val="28"/>
          <w:u w:val="single"/>
        </w:rPr>
        <w:t>Worship (</w:t>
      </w:r>
      <w:r w:rsidR="00EC65D4">
        <w:rPr>
          <w:rFonts w:ascii="Times New Roman" w:hAnsi="Times New Roman" w:cs="Times New Roman"/>
          <w:b/>
          <w:bCs/>
          <w:color w:val="222222"/>
          <w:sz w:val="28"/>
          <w:szCs w:val="28"/>
          <w:u w:val="single"/>
        </w:rPr>
        <w:t>Psalm</w:t>
      </w:r>
      <w:r w:rsidR="002A742C">
        <w:rPr>
          <w:rFonts w:ascii="Times New Roman" w:hAnsi="Times New Roman" w:cs="Times New Roman"/>
          <w:b/>
          <w:bCs/>
          <w:color w:val="222222"/>
          <w:sz w:val="28"/>
          <w:szCs w:val="28"/>
          <w:u w:val="single"/>
        </w:rPr>
        <w:t xml:space="preserve"> 34</w:t>
      </w:r>
      <w:r w:rsidR="0087453E">
        <w:rPr>
          <w:rFonts w:ascii="Times New Roman" w:hAnsi="Times New Roman" w:cs="Times New Roman"/>
          <w:b/>
          <w:bCs/>
          <w:color w:val="222222"/>
          <w:sz w:val="28"/>
          <w:szCs w:val="28"/>
          <w:u w:val="single"/>
        </w:rPr>
        <w:t>: 6</w:t>
      </w:r>
      <w:r w:rsidR="00C13135">
        <w:rPr>
          <w:rFonts w:ascii="Times New Roman" w:hAnsi="Times New Roman" w:cs="Times New Roman"/>
          <w:b/>
          <w:bCs/>
          <w:color w:val="222222"/>
          <w:sz w:val="28"/>
          <w:szCs w:val="28"/>
          <w:u w:val="single"/>
        </w:rPr>
        <w:t xml:space="preserve"> &amp; 8)</w:t>
      </w:r>
      <w:r w:rsidR="00BC00CC" w:rsidRPr="006F4B15">
        <w:rPr>
          <w:rFonts w:ascii="Times New Roman" w:hAnsi="Times New Roman" w:cs="Times New Roman"/>
          <w:b/>
          <w:bCs/>
          <w:color w:val="222222"/>
          <w:sz w:val="28"/>
          <w:szCs w:val="28"/>
          <w:u w:val="single"/>
        </w:rPr>
        <w:t>)</w:t>
      </w:r>
      <w:r w:rsidR="00986928" w:rsidRPr="006F4B15">
        <w:rPr>
          <w:rFonts w:ascii="Times New Roman" w:hAnsi="Times New Roman" w:cs="Times New Roman"/>
          <w:b/>
          <w:bCs/>
          <w:color w:val="222222"/>
          <w:sz w:val="28"/>
          <w:szCs w:val="28"/>
          <w:u w:val="single"/>
        </w:rPr>
        <w:t xml:space="preserve"> </w:t>
      </w:r>
    </w:p>
    <w:p w14:paraId="16C689CF" w14:textId="75EE9F19" w:rsidR="001E3624" w:rsidRDefault="008F1EEB" w:rsidP="00F51727">
      <w:pPr>
        <w:pStyle w:val="Default"/>
        <w:rPr>
          <w:rFonts w:ascii="Times New Roman" w:hAnsi="Times New Roman" w:cs="Times New Roman"/>
          <w:color w:val="222222"/>
          <w:sz w:val="28"/>
          <w:szCs w:val="28"/>
        </w:rPr>
      </w:pPr>
      <w:r w:rsidRPr="006F4B15">
        <w:rPr>
          <w:rFonts w:ascii="Times New Roman" w:hAnsi="Times New Roman" w:cs="Times New Roman"/>
          <w:color w:val="222222"/>
          <w:sz w:val="28"/>
          <w:szCs w:val="28"/>
        </w:rPr>
        <w:t>One</w:t>
      </w:r>
      <w:r w:rsidR="005F45F3" w:rsidRPr="006F4B15">
        <w:rPr>
          <w:rFonts w:ascii="Times New Roman" w:hAnsi="Times New Roman" w:cs="Times New Roman"/>
          <w:color w:val="222222"/>
          <w:sz w:val="28"/>
          <w:szCs w:val="28"/>
        </w:rPr>
        <w:t>:</w:t>
      </w:r>
      <w:r w:rsidR="001E3624" w:rsidRPr="006F4B15">
        <w:rPr>
          <w:rFonts w:ascii="Times New Roman" w:hAnsi="Times New Roman" w:cs="Times New Roman"/>
          <w:color w:val="222222"/>
          <w:sz w:val="28"/>
          <w:szCs w:val="28"/>
        </w:rPr>
        <w:tab/>
      </w:r>
      <w:r w:rsidR="001C051E">
        <w:rPr>
          <w:rFonts w:ascii="Times New Roman" w:hAnsi="Times New Roman" w:cs="Times New Roman"/>
          <w:color w:val="222222"/>
          <w:sz w:val="28"/>
          <w:szCs w:val="28"/>
        </w:rPr>
        <w:t xml:space="preserve">The poor man cried, and the Lord </w:t>
      </w:r>
      <w:r w:rsidR="00003BB9">
        <w:rPr>
          <w:rFonts w:ascii="Times New Roman" w:hAnsi="Times New Roman" w:cs="Times New Roman"/>
          <w:color w:val="222222"/>
          <w:sz w:val="28"/>
          <w:szCs w:val="28"/>
        </w:rPr>
        <w:t>heard him,</w:t>
      </w:r>
    </w:p>
    <w:p w14:paraId="086C3623" w14:textId="74039A3E" w:rsidR="003C6370" w:rsidRDefault="003C6370" w:rsidP="00F51727">
      <w:pPr>
        <w:pStyle w:val="Default"/>
        <w:rPr>
          <w:rFonts w:ascii="Times New Roman" w:hAnsi="Times New Roman" w:cs="Times New Roman"/>
          <w:b/>
          <w:bCs/>
          <w:color w:val="222222"/>
          <w:sz w:val="28"/>
          <w:szCs w:val="28"/>
        </w:rPr>
      </w:pPr>
      <w:r>
        <w:rPr>
          <w:rFonts w:ascii="Times New Roman" w:hAnsi="Times New Roman" w:cs="Times New Roman"/>
          <w:b/>
          <w:bCs/>
          <w:color w:val="222222"/>
          <w:sz w:val="28"/>
          <w:szCs w:val="28"/>
        </w:rPr>
        <w:t xml:space="preserve">All: </w:t>
      </w:r>
      <w:r w:rsidR="00003BB9">
        <w:rPr>
          <w:rFonts w:ascii="Times New Roman" w:hAnsi="Times New Roman" w:cs="Times New Roman"/>
          <w:b/>
          <w:bCs/>
          <w:color w:val="222222"/>
          <w:sz w:val="28"/>
          <w:szCs w:val="28"/>
        </w:rPr>
        <w:t>And saved him out of his troubles</w:t>
      </w:r>
      <w:r w:rsidR="00C53DD2">
        <w:rPr>
          <w:rFonts w:ascii="Times New Roman" w:hAnsi="Times New Roman" w:cs="Times New Roman"/>
          <w:b/>
          <w:bCs/>
          <w:color w:val="222222"/>
          <w:sz w:val="28"/>
          <w:szCs w:val="28"/>
        </w:rPr>
        <w:t>.</w:t>
      </w:r>
    </w:p>
    <w:p w14:paraId="5C5122E5" w14:textId="050801F2" w:rsidR="000A4B22" w:rsidRDefault="000A4B22" w:rsidP="00F51727">
      <w:pPr>
        <w:pStyle w:val="Default"/>
        <w:rPr>
          <w:rFonts w:ascii="Times New Roman" w:hAnsi="Times New Roman" w:cs="Times New Roman"/>
          <w:color w:val="222222"/>
          <w:sz w:val="28"/>
          <w:szCs w:val="28"/>
        </w:rPr>
      </w:pPr>
      <w:r>
        <w:rPr>
          <w:rFonts w:ascii="Times New Roman" w:hAnsi="Times New Roman" w:cs="Times New Roman"/>
          <w:color w:val="222222"/>
          <w:sz w:val="28"/>
          <w:szCs w:val="28"/>
        </w:rPr>
        <w:t xml:space="preserve">One: </w:t>
      </w:r>
      <w:r w:rsidR="00C53DD2">
        <w:rPr>
          <w:rFonts w:ascii="Times New Roman" w:hAnsi="Times New Roman" w:cs="Times New Roman"/>
          <w:color w:val="222222"/>
          <w:sz w:val="28"/>
          <w:szCs w:val="28"/>
        </w:rPr>
        <w:t>O taste and see</w:t>
      </w:r>
      <w:r w:rsidR="00987766">
        <w:rPr>
          <w:rFonts w:ascii="Times New Roman" w:hAnsi="Times New Roman" w:cs="Times New Roman"/>
          <w:color w:val="222222"/>
          <w:sz w:val="28"/>
          <w:szCs w:val="28"/>
        </w:rPr>
        <w:t xml:space="preserve"> that the Lord is good</w:t>
      </w:r>
      <w:r w:rsidR="0013027B">
        <w:rPr>
          <w:rFonts w:ascii="Times New Roman" w:hAnsi="Times New Roman" w:cs="Times New Roman"/>
          <w:color w:val="222222"/>
          <w:sz w:val="28"/>
          <w:szCs w:val="28"/>
        </w:rPr>
        <w:t xml:space="preserve">: </w:t>
      </w:r>
    </w:p>
    <w:p w14:paraId="1FA2CBDF" w14:textId="49C6B474" w:rsidR="000F5E22" w:rsidRPr="000F5E22" w:rsidRDefault="000F5E22" w:rsidP="00F51727">
      <w:pPr>
        <w:pStyle w:val="Default"/>
        <w:rPr>
          <w:rFonts w:ascii="Times New Roman" w:hAnsi="Times New Roman" w:cs="Times New Roman"/>
          <w:b/>
          <w:bCs/>
          <w:color w:val="222222"/>
          <w:sz w:val="28"/>
          <w:szCs w:val="28"/>
        </w:rPr>
      </w:pPr>
      <w:r>
        <w:rPr>
          <w:rFonts w:ascii="Times New Roman" w:hAnsi="Times New Roman" w:cs="Times New Roman"/>
          <w:b/>
          <w:bCs/>
          <w:color w:val="222222"/>
          <w:sz w:val="28"/>
          <w:szCs w:val="28"/>
        </w:rPr>
        <w:t xml:space="preserve">All: </w:t>
      </w:r>
      <w:r w:rsidR="00B10192">
        <w:rPr>
          <w:rFonts w:ascii="Times New Roman" w:hAnsi="Times New Roman" w:cs="Times New Roman"/>
          <w:b/>
          <w:bCs/>
          <w:color w:val="222222"/>
          <w:sz w:val="28"/>
          <w:szCs w:val="28"/>
        </w:rPr>
        <w:t xml:space="preserve">Blessed is the man that </w:t>
      </w:r>
      <w:r w:rsidR="00EC65D4">
        <w:rPr>
          <w:rFonts w:ascii="Times New Roman" w:hAnsi="Times New Roman" w:cs="Times New Roman"/>
          <w:b/>
          <w:bCs/>
          <w:color w:val="222222"/>
          <w:sz w:val="28"/>
          <w:szCs w:val="28"/>
        </w:rPr>
        <w:t>trust in him.</w:t>
      </w:r>
    </w:p>
    <w:p w14:paraId="6461C8BA" w14:textId="77777777" w:rsidR="003047E0" w:rsidRPr="006E6DFD" w:rsidRDefault="003047E0" w:rsidP="00747345">
      <w:pPr>
        <w:pStyle w:val="Default"/>
        <w:rPr>
          <w:rFonts w:ascii="Times New Roman" w:hAnsi="Times New Roman" w:cs="Times New Roman"/>
          <w:b/>
          <w:bCs/>
          <w:color w:val="222222"/>
          <w:sz w:val="24"/>
          <w:szCs w:val="24"/>
        </w:rPr>
      </w:pPr>
    </w:p>
    <w:p w14:paraId="5701922D" w14:textId="089E6C8F" w:rsidR="00703389" w:rsidRPr="006E6DFD" w:rsidRDefault="00747345" w:rsidP="00747345">
      <w:pPr>
        <w:pStyle w:val="Default"/>
        <w:rPr>
          <w:rFonts w:ascii="Times New Roman" w:hAnsi="Times New Roman" w:cs="Times New Roman"/>
          <w:b/>
          <w:bCs/>
          <w:color w:val="222222"/>
          <w:sz w:val="24"/>
          <w:szCs w:val="24"/>
        </w:rPr>
      </w:pPr>
      <w:r w:rsidRPr="006E6DFD">
        <w:rPr>
          <w:rFonts w:ascii="Times New Roman" w:hAnsi="Times New Roman" w:cs="Times New Roman"/>
          <w:b/>
          <w:bCs/>
          <w:color w:val="222222"/>
          <w:sz w:val="24"/>
          <w:szCs w:val="24"/>
          <w:u w:val="single"/>
        </w:rPr>
        <w:t>Opening Prayer</w:t>
      </w:r>
      <w:r w:rsidR="000A1918">
        <w:rPr>
          <w:rFonts w:ascii="Times New Roman" w:hAnsi="Times New Roman" w:cs="Times New Roman"/>
          <w:b/>
          <w:bCs/>
          <w:color w:val="222222"/>
          <w:sz w:val="24"/>
          <w:szCs w:val="24"/>
          <w:u w:val="single"/>
        </w:rPr>
        <w:t xml:space="preserve"> (All Together)</w:t>
      </w:r>
      <w:r w:rsidRPr="006E6DFD">
        <w:rPr>
          <w:rFonts w:ascii="Times New Roman" w:hAnsi="Times New Roman" w:cs="Times New Roman"/>
          <w:b/>
          <w:bCs/>
          <w:color w:val="222222"/>
          <w:sz w:val="24"/>
          <w:szCs w:val="24"/>
          <w:u w:val="single"/>
        </w:rPr>
        <w:t xml:space="preserve">: </w:t>
      </w:r>
    </w:p>
    <w:p w14:paraId="2D8E75AF" w14:textId="6FB45D8A" w:rsidR="006F4B15" w:rsidRPr="00AE7CDD" w:rsidRDefault="00EA48E5" w:rsidP="00747345">
      <w:pPr>
        <w:pStyle w:val="Default"/>
        <w:rPr>
          <w:rFonts w:ascii="Times New Roman" w:hAnsi="Times New Roman" w:cs="Times New Roman"/>
          <w:b/>
          <w:bCs/>
          <w:color w:val="222222"/>
          <w:sz w:val="24"/>
          <w:szCs w:val="24"/>
        </w:rPr>
      </w:pPr>
      <w:r>
        <w:rPr>
          <w:rFonts w:ascii="Times New Roman" w:hAnsi="Times New Roman" w:cs="Times New Roman"/>
          <w:b/>
          <w:bCs/>
          <w:color w:val="222222"/>
          <w:sz w:val="28"/>
          <w:szCs w:val="28"/>
        </w:rPr>
        <w:t>Heavenly and most gracious Father</w:t>
      </w:r>
      <w:r w:rsidR="00DB2E47">
        <w:rPr>
          <w:rFonts w:ascii="Times New Roman" w:hAnsi="Times New Roman" w:cs="Times New Roman"/>
          <w:b/>
          <w:bCs/>
          <w:color w:val="222222"/>
          <w:sz w:val="28"/>
          <w:szCs w:val="28"/>
        </w:rPr>
        <w:t>, we thank you for all you h</w:t>
      </w:r>
      <w:r w:rsidR="002B3F37">
        <w:rPr>
          <w:rFonts w:ascii="Times New Roman" w:hAnsi="Times New Roman" w:cs="Times New Roman"/>
          <w:b/>
          <w:bCs/>
          <w:color w:val="222222"/>
          <w:sz w:val="28"/>
          <w:szCs w:val="28"/>
        </w:rPr>
        <w:t xml:space="preserve">ave done for us. </w:t>
      </w:r>
      <w:r w:rsidR="00B4136B">
        <w:rPr>
          <w:rFonts w:ascii="Times New Roman" w:hAnsi="Times New Roman" w:cs="Times New Roman"/>
          <w:b/>
          <w:bCs/>
          <w:color w:val="222222"/>
          <w:sz w:val="28"/>
          <w:szCs w:val="28"/>
        </w:rPr>
        <w:t>We thank y</w:t>
      </w:r>
      <w:r w:rsidR="00B154DE">
        <w:rPr>
          <w:rFonts w:ascii="Times New Roman" w:hAnsi="Times New Roman" w:cs="Times New Roman"/>
          <w:b/>
          <w:bCs/>
          <w:color w:val="222222"/>
          <w:sz w:val="28"/>
          <w:szCs w:val="28"/>
        </w:rPr>
        <w:t xml:space="preserve">ou for your </w:t>
      </w:r>
      <w:r w:rsidR="0005627F">
        <w:rPr>
          <w:rFonts w:ascii="Times New Roman" w:hAnsi="Times New Roman" w:cs="Times New Roman"/>
          <w:b/>
          <w:bCs/>
          <w:color w:val="222222"/>
          <w:sz w:val="28"/>
          <w:szCs w:val="28"/>
        </w:rPr>
        <w:t>son,</w:t>
      </w:r>
      <w:r w:rsidR="00B154DE">
        <w:rPr>
          <w:rFonts w:ascii="Times New Roman" w:hAnsi="Times New Roman" w:cs="Times New Roman"/>
          <w:b/>
          <w:bCs/>
          <w:color w:val="222222"/>
          <w:sz w:val="28"/>
          <w:szCs w:val="28"/>
        </w:rPr>
        <w:t xml:space="preserve"> Jesus Christ</w:t>
      </w:r>
      <w:r w:rsidR="0055238F">
        <w:rPr>
          <w:rFonts w:ascii="Times New Roman" w:hAnsi="Times New Roman" w:cs="Times New Roman"/>
          <w:b/>
          <w:bCs/>
          <w:color w:val="222222"/>
          <w:sz w:val="28"/>
          <w:szCs w:val="28"/>
        </w:rPr>
        <w:t xml:space="preserve">, who died on Calvary. We thank your </w:t>
      </w:r>
      <w:r w:rsidR="00B4136B">
        <w:rPr>
          <w:rFonts w:ascii="Times New Roman" w:hAnsi="Times New Roman" w:cs="Times New Roman"/>
          <w:b/>
          <w:bCs/>
          <w:color w:val="222222"/>
          <w:sz w:val="28"/>
          <w:szCs w:val="28"/>
        </w:rPr>
        <w:t>son Jesus Christ</w:t>
      </w:r>
      <w:r w:rsidR="000651F2">
        <w:rPr>
          <w:rFonts w:ascii="Times New Roman" w:hAnsi="Times New Roman" w:cs="Times New Roman"/>
          <w:b/>
          <w:bCs/>
          <w:color w:val="222222"/>
          <w:sz w:val="28"/>
          <w:szCs w:val="28"/>
        </w:rPr>
        <w:t xml:space="preserve">, for </w:t>
      </w:r>
      <w:r w:rsidR="003A3B8D">
        <w:rPr>
          <w:rFonts w:ascii="Times New Roman" w:hAnsi="Times New Roman" w:cs="Times New Roman"/>
          <w:b/>
          <w:bCs/>
          <w:color w:val="222222"/>
          <w:sz w:val="28"/>
          <w:szCs w:val="28"/>
        </w:rPr>
        <w:t>his sacrifice</w:t>
      </w:r>
      <w:r w:rsidR="00FC3CB7">
        <w:rPr>
          <w:rFonts w:ascii="Times New Roman" w:hAnsi="Times New Roman" w:cs="Times New Roman"/>
          <w:b/>
          <w:bCs/>
          <w:color w:val="222222"/>
          <w:sz w:val="28"/>
          <w:szCs w:val="28"/>
        </w:rPr>
        <w:t xml:space="preserve"> that we may have our sins forgiven</w:t>
      </w:r>
      <w:r w:rsidR="0005627F">
        <w:rPr>
          <w:rFonts w:ascii="Times New Roman" w:hAnsi="Times New Roman" w:cs="Times New Roman"/>
          <w:b/>
          <w:bCs/>
          <w:color w:val="222222"/>
          <w:sz w:val="28"/>
          <w:szCs w:val="28"/>
        </w:rPr>
        <w:t>. Amen</w:t>
      </w:r>
    </w:p>
    <w:p w14:paraId="75795E22" w14:textId="532ACB44" w:rsidR="006E6DFD" w:rsidRPr="00DD43BC" w:rsidRDefault="006E6DFD" w:rsidP="00DD43BC">
      <w:pPr>
        <w:jc w:val="center"/>
        <w:rPr>
          <w:i w:val="0"/>
          <w:iCs/>
          <w:sz w:val="28"/>
          <w:szCs w:val="28"/>
        </w:rPr>
      </w:pPr>
      <w:r w:rsidRPr="006F4B15">
        <w:rPr>
          <w:rFonts w:cs="Times New Roman"/>
          <w:bCs/>
          <w:sz w:val="28"/>
          <w:szCs w:val="28"/>
        </w:rPr>
        <w:t xml:space="preserve">Hymn – </w:t>
      </w:r>
      <w:r w:rsidR="00DD43BC">
        <w:rPr>
          <w:rFonts w:cs="Times New Roman"/>
          <w:bCs/>
          <w:sz w:val="28"/>
          <w:szCs w:val="28"/>
        </w:rPr>
        <w:t>Morning Breaking #641</w:t>
      </w:r>
    </w:p>
    <w:p w14:paraId="671692CF" w14:textId="77777777" w:rsidR="00747345" w:rsidRPr="006F4B15" w:rsidRDefault="00747345" w:rsidP="00747345">
      <w:pPr>
        <w:pStyle w:val="Default"/>
        <w:jc w:val="center"/>
        <w:rPr>
          <w:rFonts w:ascii="Times New Roman" w:eastAsia="Times New Roman" w:hAnsi="Times New Roman" w:cs="Times New Roman"/>
          <w:b/>
          <w:bCs/>
          <w:sz w:val="28"/>
          <w:szCs w:val="28"/>
          <w:u w:val="single"/>
        </w:rPr>
      </w:pPr>
      <w:r w:rsidRPr="006F4B15">
        <w:rPr>
          <w:rFonts w:ascii="Times New Roman" w:eastAsia="Times New Roman" w:hAnsi="Times New Roman" w:cs="Times New Roman"/>
          <w:b/>
          <w:bCs/>
          <w:sz w:val="28"/>
          <w:szCs w:val="28"/>
          <w:u w:val="single"/>
        </w:rPr>
        <w:t>Children’s Sermon</w:t>
      </w:r>
    </w:p>
    <w:p w14:paraId="1778F123" w14:textId="5128D672" w:rsidR="00D2228F" w:rsidRPr="006F4B15" w:rsidRDefault="00453102" w:rsidP="00DA5FD1">
      <w:pPr>
        <w:jc w:val="center"/>
        <w:rPr>
          <w:sz w:val="28"/>
          <w:szCs w:val="28"/>
        </w:rPr>
      </w:pPr>
      <w:r>
        <w:rPr>
          <w:sz w:val="28"/>
          <w:szCs w:val="28"/>
        </w:rPr>
        <w:t xml:space="preserve">Day </w:t>
      </w:r>
      <w:r w:rsidR="00124EEB">
        <w:rPr>
          <w:sz w:val="28"/>
          <w:szCs w:val="28"/>
        </w:rPr>
        <w:t xml:space="preserve">Separated </w:t>
      </w:r>
      <w:proofErr w:type="gramStart"/>
      <w:r>
        <w:rPr>
          <w:sz w:val="28"/>
          <w:szCs w:val="28"/>
        </w:rPr>
        <w:t>From</w:t>
      </w:r>
      <w:proofErr w:type="gramEnd"/>
      <w:r>
        <w:rPr>
          <w:sz w:val="28"/>
          <w:szCs w:val="28"/>
        </w:rPr>
        <w:t xml:space="preserve"> Night</w:t>
      </w:r>
    </w:p>
    <w:p w14:paraId="131EB58E" w14:textId="77777777" w:rsidR="00D2228F" w:rsidRPr="006F4B15" w:rsidRDefault="00D2228F" w:rsidP="00D2228F">
      <w:pPr>
        <w:pStyle w:val="BodyA"/>
        <w:widowControl w:val="0"/>
        <w:spacing w:line="320" w:lineRule="atLeast"/>
        <w:jc w:val="center"/>
        <w:rPr>
          <w:rFonts w:ascii="Times New Roman" w:hAnsi="Times New Roman" w:cs="Times New Roman"/>
          <w:b/>
          <w:bCs/>
          <w:color w:val="333333"/>
          <w:sz w:val="28"/>
          <w:szCs w:val="28"/>
          <w:u w:val="single"/>
        </w:rPr>
      </w:pPr>
      <w:r w:rsidRPr="006F4B15">
        <w:rPr>
          <w:rFonts w:ascii="Times New Roman" w:hAnsi="Times New Roman" w:cs="Times New Roman"/>
          <w:b/>
          <w:bCs/>
          <w:color w:val="333333"/>
          <w:sz w:val="28"/>
          <w:szCs w:val="28"/>
          <w:u w:val="single"/>
        </w:rPr>
        <w:t xml:space="preserve">Scripture Readings: </w:t>
      </w:r>
    </w:p>
    <w:p w14:paraId="1A183314" w14:textId="2927F9D7" w:rsidR="00EA509E" w:rsidRPr="006F4B15" w:rsidRDefault="006402D1" w:rsidP="006402D1">
      <w:pPr>
        <w:jc w:val="center"/>
        <w:rPr>
          <w:i w:val="0"/>
          <w:iCs/>
          <w:sz w:val="28"/>
          <w:szCs w:val="28"/>
        </w:rPr>
      </w:pPr>
      <w:r w:rsidRPr="006F4B15">
        <w:rPr>
          <w:i w:val="0"/>
          <w:iCs/>
          <w:sz w:val="28"/>
          <w:szCs w:val="28"/>
        </w:rPr>
        <w:t>(</w:t>
      </w:r>
      <w:r w:rsidR="00A3411C">
        <w:rPr>
          <w:i w:val="0"/>
          <w:iCs/>
          <w:sz w:val="28"/>
          <w:szCs w:val="28"/>
        </w:rPr>
        <w:t>Joh</w:t>
      </w:r>
      <w:r w:rsidR="00CA1640">
        <w:rPr>
          <w:i w:val="0"/>
          <w:iCs/>
          <w:sz w:val="28"/>
          <w:szCs w:val="28"/>
        </w:rPr>
        <w:t>n 7:</w:t>
      </w:r>
      <w:r w:rsidR="00931B77">
        <w:rPr>
          <w:i w:val="0"/>
          <w:iCs/>
          <w:sz w:val="28"/>
          <w:szCs w:val="28"/>
        </w:rPr>
        <w:t xml:space="preserve"> 16-17</w:t>
      </w:r>
      <w:r w:rsidRPr="006F4B15">
        <w:rPr>
          <w:i w:val="0"/>
          <w:iCs/>
          <w:sz w:val="28"/>
          <w:szCs w:val="28"/>
        </w:rPr>
        <w:t>)</w:t>
      </w:r>
    </w:p>
    <w:p w14:paraId="0EAC3369" w14:textId="7335FA29" w:rsidR="004D74A4" w:rsidRDefault="00237252" w:rsidP="006F4B15">
      <w:pPr>
        <w:rPr>
          <w:i w:val="0"/>
          <w:iCs/>
          <w:sz w:val="28"/>
          <w:szCs w:val="28"/>
        </w:rPr>
      </w:pPr>
      <w:r>
        <w:rPr>
          <w:i w:val="0"/>
          <w:iCs/>
          <w:sz w:val="28"/>
          <w:szCs w:val="28"/>
        </w:rPr>
        <w:t>16</w:t>
      </w:r>
      <w:r w:rsidR="00097306">
        <w:rPr>
          <w:i w:val="0"/>
          <w:iCs/>
          <w:sz w:val="28"/>
          <w:szCs w:val="28"/>
        </w:rPr>
        <w:t>-</w:t>
      </w:r>
      <w:r w:rsidR="00A16B1A">
        <w:rPr>
          <w:i w:val="0"/>
          <w:iCs/>
          <w:sz w:val="28"/>
          <w:szCs w:val="28"/>
        </w:rPr>
        <w:t>Jesus answered them</w:t>
      </w:r>
      <w:r w:rsidR="003626A4">
        <w:rPr>
          <w:i w:val="0"/>
          <w:iCs/>
          <w:sz w:val="28"/>
          <w:szCs w:val="28"/>
        </w:rPr>
        <w:t xml:space="preserve">, and said, </w:t>
      </w:r>
      <w:proofErr w:type="gramStart"/>
      <w:r w:rsidR="003626A4">
        <w:rPr>
          <w:i w:val="0"/>
          <w:iCs/>
          <w:sz w:val="28"/>
          <w:szCs w:val="28"/>
        </w:rPr>
        <w:t>My</w:t>
      </w:r>
      <w:proofErr w:type="gramEnd"/>
      <w:r w:rsidR="003626A4">
        <w:rPr>
          <w:i w:val="0"/>
          <w:iCs/>
          <w:sz w:val="28"/>
          <w:szCs w:val="28"/>
        </w:rPr>
        <w:t xml:space="preserve"> </w:t>
      </w:r>
      <w:r>
        <w:rPr>
          <w:i w:val="0"/>
          <w:iCs/>
          <w:sz w:val="28"/>
          <w:szCs w:val="28"/>
        </w:rPr>
        <w:t>doctrine is not my mine, but his that sent me.</w:t>
      </w:r>
      <w:r w:rsidR="00A16B1A">
        <w:rPr>
          <w:i w:val="0"/>
          <w:iCs/>
          <w:sz w:val="28"/>
          <w:szCs w:val="28"/>
        </w:rPr>
        <w:t xml:space="preserve"> </w:t>
      </w:r>
    </w:p>
    <w:p w14:paraId="1AFDE848" w14:textId="496097AD" w:rsidR="00097306" w:rsidRDefault="00097306" w:rsidP="006F4B15">
      <w:pPr>
        <w:rPr>
          <w:i w:val="0"/>
          <w:iCs/>
          <w:sz w:val="28"/>
          <w:szCs w:val="28"/>
        </w:rPr>
      </w:pPr>
      <w:r>
        <w:rPr>
          <w:i w:val="0"/>
          <w:iCs/>
          <w:sz w:val="28"/>
          <w:szCs w:val="28"/>
        </w:rPr>
        <w:t xml:space="preserve">17-If any man will do his will, </w:t>
      </w:r>
      <w:r w:rsidR="002D5936">
        <w:rPr>
          <w:i w:val="0"/>
          <w:iCs/>
          <w:sz w:val="28"/>
          <w:szCs w:val="28"/>
        </w:rPr>
        <w:t xml:space="preserve">he shall know of the doctrine, </w:t>
      </w:r>
      <w:r w:rsidR="007F33E7">
        <w:rPr>
          <w:i w:val="0"/>
          <w:iCs/>
          <w:sz w:val="28"/>
          <w:szCs w:val="28"/>
        </w:rPr>
        <w:t xml:space="preserve">whether it be of God, </w:t>
      </w:r>
      <w:r w:rsidR="00312E5B">
        <w:rPr>
          <w:i w:val="0"/>
          <w:iCs/>
          <w:sz w:val="28"/>
          <w:szCs w:val="28"/>
        </w:rPr>
        <w:t>or whether I speak</w:t>
      </w:r>
      <w:r w:rsidR="00612A0E">
        <w:rPr>
          <w:i w:val="0"/>
          <w:iCs/>
          <w:sz w:val="28"/>
          <w:szCs w:val="28"/>
        </w:rPr>
        <w:t xml:space="preserve"> of myself.</w:t>
      </w:r>
    </w:p>
    <w:p w14:paraId="38BF7021" w14:textId="77777777" w:rsidR="000D0936" w:rsidRPr="006F4B15" w:rsidRDefault="000D0936" w:rsidP="006F4B15">
      <w:pPr>
        <w:rPr>
          <w:i w:val="0"/>
          <w:iCs/>
          <w:sz w:val="28"/>
          <w:szCs w:val="28"/>
        </w:rPr>
      </w:pPr>
    </w:p>
    <w:p w14:paraId="71652E9E" w14:textId="362B4461" w:rsidR="006E6DFD" w:rsidRPr="006F4B15" w:rsidRDefault="006E6DFD" w:rsidP="006E6DFD">
      <w:pPr>
        <w:jc w:val="center"/>
        <w:rPr>
          <w:i w:val="0"/>
          <w:iCs/>
          <w:sz w:val="28"/>
          <w:szCs w:val="28"/>
        </w:rPr>
      </w:pPr>
      <w:r w:rsidRPr="006F4B15">
        <w:rPr>
          <w:rFonts w:cs="Times New Roman"/>
          <w:bCs/>
          <w:sz w:val="28"/>
          <w:szCs w:val="28"/>
        </w:rPr>
        <w:t xml:space="preserve">Hymn </w:t>
      </w:r>
      <w:r w:rsidR="00DD43BC" w:rsidRPr="006F4B15">
        <w:rPr>
          <w:rFonts w:cs="Times New Roman"/>
          <w:bCs/>
          <w:sz w:val="28"/>
          <w:szCs w:val="28"/>
        </w:rPr>
        <w:t xml:space="preserve">– </w:t>
      </w:r>
      <w:r w:rsidR="00DD43BC">
        <w:rPr>
          <w:rFonts w:cs="Times New Roman"/>
          <w:bCs/>
          <w:sz w:val="28"/>
          <w:szCs w:val="28"/>
        </w:rPr>
        <w:t>Ancient Words</w:t>
      </w:r>
    </w:p>
    <w:p w14:paraId="6600940F" w14:textId="77777777" w:rsidR="00EA509E" w:rsidRPr="006F4B15" w:rsidRDefault="00EA509E" w:rsidP="00EA509E">
      <w:pPr>
        <w:pStyle w:val="BodyA"/>
        <w:widowControl w:val="0"/>
        <w:spacing w:line="320" w:lineRule="atLeast"/>
        <w:jc w:val="center"/>
        <w:rPr>
          <w:rFonts w:ascii="Times New Roman" w:hAnsi="Times New Roman" w:cs="Times New Roman"/>
          <w:b/>
          <w:bCs/>
          <w:color w:val="333333"/>
          <w:sz w:val="28"/>
          <w:szCs w:val="28"/>
        </w:rPr>
      </w:pPr>
      <w:r w:rsidRPr="006F4B15">
        <w:rPr>
          <w:rFonts w:ascii="Times New Roman" w:hAnsi="Times New Roman" w:cs="Times New Roman"/>
          <w:b/>
          <w:bCs/>
          <w:color w:val="333333"/>
          <w:sz w:val="28"/>
          <w:szCs w:val="28"/>
        </w:rPr>
        <w:t xml:space="preserve">Sermon: </w:t>
      </w:r>
    </w:p>
    <w:p w14:paraId="34A8954D" w14:textId="38883B75" w:rsidR="00DA5FD1" w:rsidRPr="00FB02ED" w:rsidRDefault="007C625B" w:rsidP="00E2246F">
      <w:pPr>
        <w:pStyle w:val="BodyA"/>
        <w:widowControl w:val="0"/>
        <w:spacing w:line="320" w:lineRule="atLeast"/>
        <w:jc w:val="center"/>
        <w:rPr>
          <w:rFonts w:ascii="Times New Roman" w:hAnsi="Times New Roman" w:cs="Times New Roman"/>
          <w:b/>
          <w:bCs/>
          <w:color w:val="333333"/>
          <w:sz w:val="28"/>
          <w:szCs w:val="28"/>
          <w:u w:val="single"/>
        </w:rPr>
      </w:pPr>
      <w:r>
        <w:rPr>
          <w:rFonts w:ascii="Times New Roman" w:hAnsi="Times New Roman" w:cs="Times New Roman"/>
          <w:b/>
          <w:bCs/>
          <w:color w:val="333333"/>
          <w:sz w:val="28"/>
          <w:szCs w:val="28"/>
          <w:u w:val="single"/>
        </w:rPr>
        <w:t>The Impossible</w:t>
      </w:r>
      <w:r w:rsidR="00A13583">
        <w:rPr>
          <w:rFonts w:ascii="Times New Roman" w:hAnsi="Times New Roman" w:cs="Times New Roman"/>
          <w:b/>
          <w:bCs/>
          <w:color w:val="333333"/>
          <w:sz w:val="28"/>
          <w:szCs w:val="28"/>
          <w:u w:val="single"/>
        </w:rPr>
        <w:t>, Made Possible</w:t>
      </w:r>
    </w:p>
    <w:p w14:paraId="2D2A59C8" w14:textId="1C6FBB98" w:rsidR="005422A0" w:rsidRDefault="00683FC7" w:rsidP="005422A0">
      <w:pPr>
        <w:pStyle w:val="BodyA"/>
        <w:widowControl w:val="0"/>
        <w:spacing w:line="320" w:lineRule="atLeast"/>
        <w:jc w:val="center"/>
        <w:rPr>
          <w:rFonts w:ascii="Times New Roman" w:hAnsi="Times New Roman" w:cs="Times New Roman"/>
          <w:color w:val="333333"/>
        </w:rPr>
      </w:pPr>
      <w:r w:rsidRPr="006E6DFD">
        <w:rPr>
          <w:rFonts w:ascii="Times New Roman" w:hAnsi="Times New Roman" w:cs="Times New Roman"/>
          <w:color w:val="333333"/>
        </w:rPr>
        <w:t>(</w:t>
      </w:r>
      <w:r w:rsidR="00183886">
        <w:rPr>
          <w:rFonts w:ascii="Times New Roman" w:hAnsi="Times New Roman" w:cs="Times New Roman"/>
          <w:b/>
          <w:bCs/>
          <w:color w:val="333333"/>
        </w:rPr>
        <w:t>Mark</w:t>
      </w:r>
      <w:r w:rsidR="00C66107">
        <w:rPr>
          <w:rFonts w:ascii="Times New Roman" w:hAnsi="Times New Roman" w:cs="Times New Roman"/>
          <w:b/>
          <w:bCs/>
          <w:color w:val="333333"/>
        </w:rPr>
        <w:t xml:space="preserve"> 4</w:t>
      </w:r>
      <w:bookmarkStart w:id="0" w:name="_Hlk148248637"/>
      <w:r w:rsidR="00C66107">
        <w:rPr>
          <w:rFonts w:ascii="Times New Roman" w:hAnsi="Times New Roman" w:cs="Times New Roman"/>
          <w:b/>
          <w:bCs/>
          <w:color w:val="333333"/>
        </w:rPr>
        <w:t xml:space="preserve">: </w:t>
      </w:r>
      <w:r w:rsidR="00B85FEE">
        <w:rPr>
          <w:rFonts w:ascii="Times New Roman" w:hAnsi="Times New Roman" w:cs="Times New Roman"/>
          <w:b/>
          <w:bCs/>
          <w:color w:val="333333"/>
        </w:rPr>
        <w:t>39</w:t>
      </w:r>
      <w:r w:rsidR="00F431BE">
        <w:rPr>
          <w:rFonts w:ascii="Times New Roman" w:hAnsi="Times New Roman" w:cs="Times New Roman"/>
          <w:b/>
          <w:bCs/>
          <w:color w:val="333333"/>
        </w:rPr>
        <w:t>-41</w:t>
      </w:r>
      <w:r w:rsidRPr="006E6DFD">
        <w:rPr>
          <w:rFonts w:ascii="Times New Roman" w:hAnsi="Times New Roman" w:cs="Times New Roman"/>
          <w:color w:val="333333"/>
        </w:rPr>
        <w:t>)</w:t>
      </w:r>
      <w:r w:rsidR="005422A0">
        <w:rPr>
          <w:rFonts w:ascii="Times New Roman" w:hAnsi="Times New Roman" w:cs="Times New Roman"/>
          <w:color w:val="333333"/>
        </w:rPr>
        <w:t xml:space="preserve"> </w:t>
      </w:r>
    </w:p>
    <w:p w14:paraId="4CAFF0DA" w14:textId="77777777" w:rsidR="00BD6B7A" w:rsidRDefault="00BD6B7A" w:rsidP="005422A0">
      <w:pPr>
        <w:pStyle w:val="BodyA"/>
        <w:widowControl w:val="0"/>
        <w:spacing w:line="320" w:lineRule="atLeast"/>
        <w:jc w:val="center"/>
        <w:rPr>
          <w:rFonts w:ascii="Times New Roman" w:hAnsi="Times New Roman" w:cs="Times New Roman"/>
          <w:color w:val="333333"/>
        </w:rPr>
      </w:pPr>
    </w:p>
    <w:p w14:paraId="44105202" w14:textId="2280FDA2" w:rsidR="00DD43BC" w:rsidRPr="006F4B15" w:rsidRDefault="006E6DFD" w:rsidP="00DD43BC">
      <w:pPr>
        <w:jc w:val="center"/>
        <w:rPr>
          <w:i w:val="0"/>
          <w:iCs/>
          <w:sz w:val="28"/>
          <w:szCs w:val="28"/>
        </w:rPr>
      </w:pPr>
      <w:r w:rsidRPr="006F4B15">
        <w:rPr>
          <w:rFonts w:cs="Times New Roman"/>
          <w:bCs/>
          <w:sz w:val="28"/>
          <w:szCs w:val="28"/>
        </w:rPr>
        <w:t>Hymn</w:t>
      </w:r>
      <w:bookmarkEnd w:id="0"/>
      <w:r w:rsidRPr="006F4B15">
        <w:rPr>
          <w:rFonts w:cs="Times New Roman"/>
          <w:bCs/>
          <w:sz w:val="28"/>
          <w:szCs w:val="28"/>
        </w:rPr>
        <w:t xml:space="preserve"> </w:t>
      </w:r>
      <w:r w:rsidR="00DD43BC">
        <w:rPr>
          <w:rFonts w:cs="Times New Roman"/>
          <w:bCs/>
          <w:sz w:val="28"/>
          <w:szCs w:val="28"/>
        </w:rPr>
        <w:t>– All Things Bright and Beautiful #61</w:t>
      </w:r>
    </w:p>
    <w:p w14:paraId="4B1787CA" w14:textId="77777777" w:rsidR="00DD43BC" w:rsidRDefault="00DD43BC" w:rsidP="00DD43BC">
      <w:pPr>
        <w:pStyle w:val="BodyA"/>
        <w:widowControl w:val="0"/>
        <w:spacing w:line="320" w:lineRule="atLeast"/>
        <w:jc w:val="center"/>
        <w:rPr>
          <w:rFonts w:ascii="Times New Roman" w:hAnsi="Times New Roman" w:cs="Times New Roman"/>
          <w:b/>
          <w:bCs/>
          <w:sz w:val="28"/>
          <w:szCs w:val="28"/>
        </w:rPr>
      </w:pPr>
    </w:p>
    <w:p w14:paraId="60C13FCD" w14:textId="77777777" w:rsidR="00DD43BC" w:rsidRPr="0076703E" w:rsidRDefault="00DD43BC" w:rsidP="00DD43BC">
      <w:pPr>
        <w:pStyle w:val="BodyA"/>
        <w:widowControl w:val="0"/>
        <w:spacing w:line="320" w:lineRule="atLeast"/>
        <w:jc w:val="center"/>
        <w:rPr>
          <w:rFonts w:ascii="Times New Roman" w:eastAsia="Times New Roman" w:hAnsi="Times New Roman" w:cs="Times New Roman"/>
          <w:b/>
          <w:bCs/>
          <w:color w:val="333333"/>
          <w:sz w:val="28"/>
          <w:szCs w:val="28"/>
        </w:rPr>
      </w:pPr>
      <w:r w:rsidRPr="0076703E">
        <w:rPr>
          <w:rFonts w:ascii="Times New Roman" w:hAnsi="Times New Roman" w:cs="Times New Roman"/>
          <w:b/>
          <w:bCs/>
          <w:color w:val="333333"/>
          <w:sz w:val="28"/>
          <w:szCs w:val="28"/>
        </w:rPr>
        <w:t>Prayers for others and ourselves</w:t>
      </w:r>
    </w:p>
    <w:p w14:paraId="70B97921" w14:textId="77777777" w:rsidR="00DD43BC" w:rsidRDefault="00DD43BC" w:rsidP="00DD43BC">
      <w:pPr>
        <w:pStyle w:val="BodyA"/>
        <w:widowControl w:val="0"/>
        <w:spacing w:line="320" w:lineRule="atLeast"/>
        <w:jc w:val="center"/>
        <w:rPr>
          <w:rFonts w:ascii="Times New Roman" w:eastAsia="Times New Roman" w:hAnsi="Times New Roman" w:cs="Times New Roman"/>
          <w:b/>
          <w:bCs/>
          <w:color w:val="333333"/>
          <w:sz w:val="28"/>
          <w:szCs w:val="28"/>
        </w:rPr>
      </w:pPr>
    </w:p>
    <w:p w14:paraId="1668E924" w14:textId="77777777" w:rsidR="00DD43BC" w:rsidRDefault="00DD43BC" w:rsidP="00DD43BC">
      <w:pPr>
        <w:pStyle w:val="BodyA"/>
        <w:widowControl w:val="0"/>
        <w:spacing w:line="320" w:lineRule="atLeast"/>
        <w:jc w:val="center"/>
        <w:rPr>
          <w:rFonts w:ascii="Times New Roman" w:eastAsia="Times New Roman" w:hAnsi="Times New Roman" w:cs="Times New Roman"/>
          <w:b/>
          <w:bCs/>
          <w:color w:val="333333"/>
          <w:sz w:val="28"/>
          <w:szCs w:val="28"/>
        </w:rPr>
      </w:pPr>
      <w:r>
        <w:rPr>
          <w:rFonts w:ascii="Times New Roman" w:hAnsi="Times New Roman" w:cs="Times New Roman"/>
          <w:b/>
          <w:bCs/>
          <w:color w:val="333333"/>
          <w:sz w:val="28"/>
          <w:szCs w:val="28"/>
        </w:rPr>
        <w:t xml:space="preserve">Lord’s Prayer </w:t>
      </w:r>
      <w:r>
        <w:rPr>
          <w:rFonts w:ascii="Times New Roman" w:hAnsi="Times New Roman" w:cs="Times New Roman"/>
          <w:bCs/>
          <w:color w:val="333333"/>
          <w:sz w:val="28"/>
          <w:szCs w:val="28"/>
        </w:rPr>
        <w:t>(using debts/debtors)</w:t>
      </w:r>
    </w:p>
    <w:p w14:paraId="51C4D12F" w14:textId="77777777" w:rsidR="00DD43BC" w:rsidRDefault="00DD43BC" w:rsidP="00DD43BC">
      <w:pPr>
        <w:pStyle w:val="BodyA"/>
        <w:widowControl w:val="0"/>
        <w:spacing w:line="320" w:lineRule="atLeast"/>
        <w:jc w:val="center"/>
        <w:rPr>
          <w:rFonts w:ascii="Times New Roman" w:hAnsi="Times New Roman" w:cs="Times New Roman"/>
          <w:b/>
          <w:bCs/>
          <w:sz w:val="28"/>
          <w:szCs w:val="28"/>
        </w:rPr>
      </w:pPr>
    </w:p>
    <w:p w14:paraId="0699E061" w14:textId="77777777" w:rsidR="00DD43BC" w:rsidRDefault="00DD43BC" w:rsidP="00DD43BC">
      <w:pPr>
        <w:pStyle w:val="BodyA"/>
        <w:widowControl w:val="0"/>
        <w:spacing w:line="320" w:lineRule="atLeast"/>
        <w:jc w:val="center"/>
        <w:rPr>
          <w:rFonts w:ascii="Times New Roman" w:hAnsi="Times New Roman" w:cs="Times New Roman"/>
          <w:b/>
          <w:bCs/>
          <w:color w:val="333333"/>
          <w:sz w:val="28"/>
          <w:szCs w:val="28"/>
        </w:rPr>
      </w:pPr>
      <w:r>
        <w:rPr>
          <w:rFonts w:ascii="Times New Roman" w:hAnsi="Times New Roman" w:cs="Times New Roman"/>
          <w:b/>
          <w:bCs/>
          <w:color w:val="333333"/>
          <w:sz w:val="28"/>
          <w:szCs w:val="28"/>
        </w:rPr>
        <w:t>Offering</w:t>
      </w:r>
    </w:p>
    <w:p w14:paraId="584196B8" w14:textId="77777777" w:rsidR="00DD43BC" w:rsidRDefault="00DD43BC" w:rsidP="00DD43BC">
      <w:pPr>
        <w:pStyle w:val="BodyA"/>
        <w:widowControl w:val="0"/>
        <w:spacing w:line="320" w:lineRule="atLeast"/>
        <w:jc w:val="center"/>
        <w:rPr>
          <w:rFonts w:ascii="Times New Roman" w:hAnsi="Times New Roman" w:cs="Times New Roman"/>
          <w:b/>
          <w:bCs/>
          <w:color w:val="333333"/>
          <w:sz w:val="28"/>
          <w:szCs w:val="28"/>
        </w:rPr>
      </w:pPr>
    </w:p>
    <w:p w14:paraId="673FF47F" w14:textId="77777777" w:rsidR="00DD43BC" w:rsidRDefault="00DD43BC" w:rsidP="00DD43BC">
      <w:pPr>
        <w:pStyle w:val="BodyA"/>
        <w:widowControl w:val="0"/>
        <w:spacing w:line="320" w:lineRule="atLeast"/>
        <w:jc w:val="center"/>
        <w:rPr>
          <w:rFonts w:ascii="Times New Roman" w:hAnsi="Times New Roman" w:cs="Times New Roman"/>
          <w:b/>
          <w:bCs/>
          <w:color w:val="333333"/>
          <w:sz w:val="28"/>
          <w:szCs w:val="28"/>
        </w:rPr>
      </w:pPr>
      <w:r>
        <w:rPr>
          <w:rFonts w:ascii="Times New Roman" w:hAnsi="Times New Roman" w:cs="Times New Roman"/>
          <w:b/>
          <w:bCs/>
          <w:color w:val="333333"/>
          <w:sz w:val="28"/>
          <w:szCs w:val="28"/>
        </w:rPr>
        <w:t>Doxology</w:t>
      </w:r>
    </w:p>
    <w:p w14:paraId="1B939C4F" w14:textId="77777777" w:rsidR="00DD43BC" w:rsidRDefault="00DD43BC" w:rsidP="00DD43BC">
      <w:pPr>
        <w:pStyle w:val="BodyA"/>
        <w:widowControl w:val="0"/>
        <w:spacing w:line="320" w:lineRule="atLeast"/>
        <w:jc w:val="center"/>
        <w:rPr>
          <w:rFonts w:ascii="Times New Roman" w:hAnsi="Times New Roman" w:cs="Times New Roman"/>
          <w:b/>
          <w:bCs/>
          <w:color w:val="333333"/>
          <w:sz w:val="28"/>
          <w:szCs w:val="28"/>
        </w:rPr>
      </w:pPr>
    </w:p>
    <w:p w14:paraId="08E032F5" w14:textId="48CFEF1E" w:rsidR="00DD43BC" w:rsidRPr="0076703E" w:rsidRDefault="00DD43BC" w:rsidP="00DD43BC">
      <w:pPr>
        <w:pStyle w:val="BodyA"/>
        <w:widowControl w:val="0"/>
        <w:spacing w:line="320" w:lineRule="atLeast"/>
        <w:jc w:val="center"/>
        <w:rPr>
          <w:rFonts w:cs="Times New Roman"/>
          <w:bCs/>
          <w:sz w:val="28"/>
          <w:szCs w:val="28"/>
        </w:rPr>
      </w:pPr>
      <w:r w:rsidRPr="0076703E">
        <w:rPr>
          <w:rFonts w:ascii="Times New Roman" w:hAnsi="Times New Roman" w:cs="Times New Roman"/>
          <w:b/>
          <w:bCs/>
          <w:sz w:val="28"/>
          <w:szCs w:val="28"/>
        </w:rPr>
        <w:t xml:space="preserve">Hymn – </w:t>
      </w:r>
      <w:r w:rsidRPr="00DD43BC">
        <w:rPr>
          <w:rFonts w:cs="Times New Roman"/>
          <w:bCs/>
          <w:i/>
          <w:iCs/>
          <w:sz w:val="28"/>
          <w:szCs w:val="28"/>
        </w:rPr>
        <w:t>Way Maker</w:t>
      </w:r>
    </w:p>
    <w:p w14:paraId="1C0F9395" w14:textId="77777777" w:rsidR="00DD43BC" w:rsidRDefault="00DD43BC" w:rsidP="00DD43BC">
      <w:pPr>
        <w:pStyle w:val="Default"/>
        <w:jc w:val="center"/>
        <w:rPr>
          <w:rFonts w:ascii="Times New Roman" w:eastAsia="Times New Roman" w:hAnsi="Times New Roman" w:cs="Times New Roman"/>
          <w:b/>
          <w:bCs/>
          <w:sz w:val="28"/>
          <w:szCs w:val="28"/>
        </w:rPr>
      </w:pPr>
    </w:p>
    <w:p w14:paraId="1C9D85E9" w14:textId="77777777" w:rsidR="00DD43BC" w:rsidRDefault="00DD43BC" w:rsidP="00DD43BC">
      <w:pPr>
        <w:pStyle w:val="BodyA"/>
        <w:widowControl w:val="0"/>
        <w:spacing w:line="320" w:lineRule="atLeast"/>
        <w:jc w:val="center"/>
        <w:rPr>
          <w:rFonts w:ascii="Times New Roman" w:hAnsi="Times New Roman" w:cs="Times New Roman"/>
          <w:b/>
          <w:bCs/>
          <w:color w:val="333333"/>
          <w:sz w:val="28"/>
          <w:szCs w:val="28"/>
        </w:rPr>
      </w:pPr>
      <w:r>
        <w:rPr>
          <w:rFonts w:ascii="Times New Roman" w:hAnsi="Times New Roman" w:cs="Times New Roman"/>
          <w:b/>
          <w:bCs/>
          <w:color w:val="333333"/>
          <w:sz w:val="28"/>
          <w:szCs w:val="28"/>
        </w:rPr>
        <w:t>Announcements</w:t>
      </w:r>
    </w:p>
    <w:p w14:paraId="6226F9C2" w14:textId="77777777" w:rsidR="00DD43BC" w:rsidRDefault="00DD43BC" w:rsidP="00DD43BC">
      <w:pPr>
        <w:pStyle w:val="BodyA"/>
        <w:widowControl w:val="0"/>
        <w:spacing w:line="320" w:lineRule="atLeast"/>
        <w:jc w:val="center"/>
        <w:rPr>
          <w:rFonts w:ascii="Times New Roman" w:eastAsia="Times New Roman" w:hAnsi="Times New Roman" w:cs="Times New Roman"/>
          <w:b/>
          <w:bCs/>
          <w:color w:val="333333"/>
          <w:sz w:val="28"/>
          <w:szCs w:val="28"/>
        </w:rPr>
      </w:pPr>
    </w:p>
    <w:p w14:paraId="0C487793" w14:textId="77777777" w:rsidR="00DD43BC" w:rsidRDefault="00DD43BC" w:rsidP="00DD43BC">
      <w:pPr>
        <w:pStyle w:val="BodyA"/>
        <w:widowControl w:val="0"/>
        <w:spacing w:line="320" w:lineRule="atLeast"/>
        <w:jc w:val="center"/>
        <w:rPr>
          <w:rFonts w:ascii="Times New Roman" w:eastAsia="Times New Roman" w:hAnsi="Times New Roman" w:cs="Times New Roman"/>
          <w:b/>
          <w:bCs/>
          <w:color w:val="333333"/>
          <w:sz w:val="28"/>
          <w:szCs w:val="28"/>
        </w:rPr>
      </w:pPr>
      <w:r>
        <w:rPr>
          <w:rFonts w:ascii="Times New Roman" w:hAnsi="Times New Roman" w:cs="Times New Roman"/>
          <w:b/>
          <w:bCs/>
          <w:color w:val="333333"/>
          <w:sz w:val="28"/>
          <w:szCs w:val="28"/>
        </w:rPr>
        <w:t>Commission and Benediction</w:t>
      </w:r>
      <w:r>
        <w:rPr>
          <w:rFonts w:ascii="Times New Roman" w:eastAsia="Times New Roman" w:hAnsi="Times New Roman" w:cs="Times New Roman"/>
          <w:b/>
          <w:bCs/>
          <w:color w:val="333333"/>
          <w:sz w:val="28"/>
          <w:szCs w:val="28"/>
        </w:rPr>
        <w:t xml:space="preserve"> Postlude</w:t>
      </w:r>
    </w:p>
    <w:p w14:paraId="531FEBB0" w14:textId="77777777" w:rsidR="00DD43BC" w:rsidRDefault="00DD43BC" w:rsidP="00DD43BC">
      <w:pPr>
        <w:pStyle w:val="BodyA"/>
        <w:widowControl w:val="0"/>
        <w:spacing w:line="320" w:lineRule="atLeast"/>
        <w:jc w:val="center"/>
        <w:rPr>
          <w:rFonts w:ascii="Times New Roman" w:eastAsia="Times New Roman" w:hAnsi="Times New Roman" w:cs="Times New Roman"/>
          <w:b/>
          <w:bCs/>
          <w:color w:val="333333"/>
          <w:sz w:val="28"/>
          <w:szCs w:val="28"/>
        </w:rPr>
      </w:pPr>
    </w:p>
    <w:p w14:paraId="0AA19C01" w14:textId="77777777" w:rsidR="00DD43BC" w:rsidRDefault="00DD43BC" w:rsidP="00DD43BC">
      <w:pPr>
        <w:pStyle w:val="BodyA"/>
        <w:widowControl w:val="0"/>
        <w:spacing w:line="320" w:lineRule="atLeast"/>
        <w:jc w:val="center"/>
        <w:rPr>
          <w:rFonts w:ascii="Times New Roman" w:eastAsia="Times New Roman" w:hAnsi="Times New Roman" w:cs="Times New Roman"/>
          <w:b/>
          <w:bCs/>
          <w:color w:val="333333"/>
          <w:sz w:val="28"/>
          <w:szCs w:val="28"/>
        </w:rPr>
      </w:pPr>
    </w:p>
    <w:p w14:paraId="74EA7667" w14:textId="77777777" w:rsidR="00DD43BC" w:rsidRDefault="00DD43BC" w:rsidP="00DD43BC">
      <w:pPr>
        <w:pStyle w:val="BodyA"/>
        <w:widowControl w:val="0"/>
        <w:spacing w:line="320" w:lineRule="atLeast"/>
        <w:jc w:val="center"/>
        <w:rPr>
          <w:rFonts w:ascii="Times New Roman" w:eastAsia="Times New Roman" w:hAnsi="Times New Roman" w:cs="Times New Roman"/>
          <w:b/>
          <w:bCs/>
          <w:color w:val="333333"/>
          <w:sz w:val="28"/>
          <w:szCs w:val="28"/>
        </w:rPr>
      </w:pPr>
    </w:p>
    <w:p w14:paraId="61CD356B" w14:textId="77777777" w:rsidR="00DD43BC" w:rsidRDefault="00DD43BC" w:rsidP="00DD43BC">
      <w:pPr>
        <w:pStyle w:val="BodyA"/>
        <w:widowControl w:val="0"/>
        <w:spacing w:line="320" w:lineRule="atLeast"/>
        <w:jc w:val="center"/>
        <w:rPr>
          <w:rFonts w:ascii="Times New Roman" w:hAnsi="Times New Roman" w:cs="Times New Roman"/>
          <w:sz w:val="28"/>
          <w:szCs w:val="28"/>
        </w:rPr>
      </w:pPr>
      <w:r>
        <w:rPr>
          <w:rFonts w:ascii="Times New Roman" w:hAnsi="Times New Roman" w:cs="Times New Roman"/>
          <w:b/>
          <w:bCs/>
          <w:sz w:val="28"/>
          <w:szCs w:val="28"/>
        </w:rPr>
        <w:t>_______________________________________________________________</w:t>
      </w:r>
    </w:p>
    <w:p w14:paraId="18872835" w14:textId="77777777" w:rsidR="00DD43BC" w:rsidRDefault="00DD43BC" w:rsidP="00DD43BC">
      <w:pPr>
        <w:pStyle w:val="BodyA"/>
        <w:rPr>
          <w:rFonts w:ascii="Times New Roman" w:eastAsia="Verdana" w:hAnsi="Times New Roman" w:cs="Times New Roman"/>
          <w:b/>
          <w:bCs/>
          <w:sz w:val="28"/>
          <w:szCs w:val="28"/>
        </w:rPr>
      </w:pPr>
      <w:r>
        <w:rPr>
          <w:rFonts w:ascii="Times New Roman" w:hAnsi="Times New Roman" w:cs="Times New Roman"/>
          <w:b/>
          <w:bCs/>
          <w:sz w:val="28"/>
          <w:szCs w:val="28"/>
        </w:rPr>
        <w:t>Manage your giving online:</w:t>
      </w:r>
    </w:p>
    <w:p w14:paraId="141E4708" w14:textId="77777777" w:rsidR="00DD43BC" w:rsidRDefault="00DD43BC" w:rsidP="00DD43BC">
      <w:pPr>
        <w:pStyle w:val="BodyA"/>
        <w:rPr>
          <w:rFonts w:ascii="Times New Roman" w:eastAsia="Verdana" w:hAnsi="Times New Roman" w:cs="Times New Roman"/>
          <w:sz w:val="28"/>
          <w:szCs w:val="28"/>
        </w:rPr>
      </w:pPr>
      <w:r>
        <w:rPr>
          <w:rFonts w:ascii="Times New Roman" w:hAnsi="Times New Roman" w:cs="Times New Roman"/>
          <w:sz w:val="28"/>
          <w:szCs w:val="28"/>
        </w:rPr>
        <w:t>Community Congregational Church is excited to announce that you can now manage your giving online! Giving online is easy and allows you to set up automatic recurring contributions and view your complete online giving history from anywhere you have access to the Internet. Simply follow these easy steps:</w:t>
      </w:r>
    </w:p>
    <w:p w14:paraId="6897C636" w14:textId="77777777" w:rsidR="00DD43BC" w:rsidRDefault="00DD43BC" w:rsidP="00DD43BC">
      <w:pPr>
        <w:pStyle w:val="BodyA"/>
        <w:rPr>
          <w:rFonts w:ascii="Times New Roman" w:eastAsia="Verdana" w:hAnsi="Times New Roman" w:cs="Times New Roman"/>
          <w:sz w:val="28"/>
          <w:szCs w:val="28"/>
        </w:rPr>
      </w:pPr>
      <w:r>
        <w:rPr>
          <w:rFonts w:ascii="Times New Roman" w:hAnsi="Times New Roman" w:cs="Times New Roman"/>
          <w:sz w:val="28"/>
          <w:szCs w:val="28"/>
        </w:rPr>
        <w:t xml:space="preserve">1) Visit the church website at </w:t>
      </w:r>
      <w:r>
        <w:rPr>
          <w:rFonts w:ascii="Times New Roman" w:hAnsi="Times New Roman" w:cs="Times New Roman"/>
          <w:b/>
          <w:bCs/>
          <w:sz w:val="28"/>
          <w:szCs w:val="28"/>
        </w:rPr>
        <w:t>www.clintonheightsucc.org</w:t>
      </w:r>
      <w:r>
        <w:rPr>
          <w:rFonts w:ascii="Times New Roman" w:hAnsi="Times New Roman" w:cs="Times New Roman"/>
          <w:sz w:val="28"/>
          <w:szCs w:val="28"/>
        </w:rPr>
        <w:t>,</w:t>
      </w:r>
    </w:p>
    <w:p w14:paraId="219BEA53" w14:textId="77777777" w:rsidR="00DD43BC" w:rsidRDefault="00DD43BC" w:rsidP="00DD43BC">
      <w:pPr>
        <w:pStyle w:val="BodyA"/>
        <w:rPr>
          <w:rFonts w:ascii="Times New Roman" w:eastAsia="Verdana" w:hAnsi="Times New Roman" w:cs="Times New Roman"/>
          <w:sz w:val="28"/>
          <w:szCs w:val="28"/>
        </w:rPr>
      </w:pPr>
      <w:r>
        <w:rPr>
          <w:rFonts w:ascii="Times New Roman" w:hAnsi="Times New Roman" w:cs="Times New Roman"/>
          <w:sz w:val="28"/>
          <w:szCs w:val="28"/>
        </w:rPr>
        <w:t xml:space="preserve">2) Click on the </w:t>
      </w:r>
      <w:r>
        <w:rPr>
          <w:rFonts w:ascii="Times New Roman" w:hAnsi="Times New Roman" w:cs="Times New Roman"/>
          <w:b/>
          <w:bCs/>
          <w:sz w:val="28"/>
          <w:szCs w:val="28"/>
        </w:rPr>
        <w:t>Donate Now</w:t>
      </w:r>
      <w:r>
        <w:rPr>
          <w:rFonts w:ascii="Times New Roman" w:hAnsi="Times New Roman" w:cs="Times New Roman"/>
          <w:sz w:val="28"/>
          <w:szCs w:val="28"/>
        </w:rPr>
        <w:t xml:space="preserve"> button,</w:t>
      </w:r>
    </w:p>
    <w:p w14:paraId="75792A6C" w14:textId="77777777" w:rsidR="00DD43BC" w:rsidRDefault="00DD43BC" w:rsidP="00DD43BC">
      <w:pPr>
        <w:pStyle w:val="BodyA"/>
        <w:rPr>
          <w:rFonts w:ascii="Times New Roman" w:eastAsia="Verdana" w:hAnsi="Times New Roman" w:cs="Times New Roman"/>
          <w:sz w:val="28"/>
          <w:szCs w:val="28"/>
        </w:rPr>
      </w:pPr>
      <w:r>
        <w:rPr>
          <w:rFonts w:ascii="Times New Roman" w:hAnsi="Times New Roman" w:cs="Times New Roman"/>
          <w:sz w:val="28"/>
          <w:szCs w:val="28"/>
        </w:rPr>
        <w:t xml:space="preserve">3) Click on the </w:t>
      </w:r>
      <w:r>
        <w:rPr>
          <w:rFonts w:ascii="Times New Roman" w:hAnsi="Times New Roman" w:cs="Times New Roman"/>
          <w:b/>
          <w:bCs/>
          <w:sz w:val="28"/>
          <w:szCs w:val="28"/>
        </w:rPr>
        <w:t>Create Profile</w:t>
      </w:r>
      <w:r>
        <w:rPr>
          <w:rFonts w:ascii="Times New Roman" w:hAnsi="Times New Roman" w:cs="Times New Roman"/>
          <w:sz w:val="28"/>
          <w:szCs w:val="28"/>
        </w:rPr>
        <w:t xml:space="preserve"> button, then</w:t>
      </w:r>
    </w:p>
    <w:p w14:paraId="445D5AE2" w14:textId="77777777" w:rsidR="00DD43BC" w:rsidRPr="009918CC" w:rsidRDefault="00DD43BC" w:rsidP="00DD43BC">
      <w:pPr>
        <w:pStyle w:val="BodyA"/>
        <w:rPr>
          <w:rFonts w:ascii="Times New Roman" w:hAnsi="Times New Roman" w:cs="Times New Roman"/>
          <w:sz w:val="28"/>
          <w:szCs w:val="28"/>
        </w:rPr>
      </w:pPr>
      <w:r>
        <w:rPr>
          <w:rFonts w:ascii="Times New Roman" w:hAnsi="Times New Roman" w:cs="Times New Roman"/>
          <w:sz w:val="28"/>
          <w:szCs w:val="28"/>
        </w:rPr>
        <w:t>4) Follow the onscreen instructions to create an online profile and to schedule your recurring contribution.</w:t>
      </w:r>
    </w:p>
    <w:p w14:paraId="4C746E70" w14:textId="77777777" w:rsidR="00DD43BC" w:rsidRDefault="00DD43BC" w:rsidP="00DD43BC"/>
    <w:p w14:paraId="29BD8C77" w14:textId="77777777" w:rsidR="00DD43BC" w:rsidRPr="006E6DFD" w:rsidRDefault="00DD43BC" w:rsidP="00DD43BC">
      <w:pPr>
        <w:pStyle w:val="BodyA"/>
        <w:widowControl w:val="0"/>
        <w:spacing w:line="320" w:lineRule="atLeast"/>
        <w:jc w:val="center"/>
        <w:rPr>
          <w:rFonts w:ascii="Times New Roman" w:hAnsi="Times New Roman" w:cs="Times New Roman"/>
          <w:color w:val="333333"/>
        </w:rPr>
      </w:pPr>
    </w:p>
    <w:p w14:paraId="67C27989" w14:textId="77777777" w:rsidR="00DD43BC" w:rsidRPr="006E6DFD" w:rsidRDefault="00DD43BC" w:rsidP="00DD43BC">
      <w:pPr>
        <w:pStyle w:val="BodyA"/>
        <w:widowControl w:val="0"/>
        <w:spacing w:line="320" w:lineRule="atLeast"/>
        <w:jc w:val="center"/>
        <w:rPr>
          <w:rFonts w:ascii="Times New Roman" w:hAnsi="Times New Roman" w:cs="Times New Roman"/>
          <w:color w:val="333333"/>
        </w:rPr>
      </w:pPr>
    </w:p>
    <w:p w14:paraId="2ABD617A" w14:textId="77777777" w:rsidR="00DD43BC" w:rsidRPr="006F4B15" w:rsidRDefault="00DD43BC" w:rsidP="00DD43BC">
      <w:pPr>
        <w:pStyle w:val="BodyA"/>
        <w:widowControl w:val="0"/>
        <w:spacing w:line="320" w:lineRule="atLeast"/>
        <w:jc w:val="center"/>
        <w:rPr>
          <w:rFonts w:ascii="Times New Roman" w:hAnsi="Times New Roman" w:cs="Times New Roman"/>
          <w:color w:val="333333"/>
          <w:sz w:val="28"/>
          <w:szCs w:val="28"/>
        </w:rPr>
      </w:pPr>
    </w:p>
    <w:p w14:paraId="0FEE5FE7" w14:textId="4126FC54" w:rsidR="006E6DFD" w:rsidRPr="006F4B15" w:rsidRDefault="006E6DFD" w:rsidP="00DD43BC">
      <w:pPr>
        <w:pStyle w:val="BodyA"/>
        <w:widowControl w:val="0"/>
        <w:spacing w:line="320" w:lineRule="atLeast"/>
        <w:jc w:val="center"/>
        <w:rPr>
          <w:rFonts w:ascii="Times New Roman" w:hAnsi="Times New Roman" w:cs="Times New Roman"/>
          <w:color w:val="333333"/>
          <w:sz w:val="28"/>
          <w:szCs w:val="28"/>
        </w:rPr>
      </w:pPr>
    </w:p>
    <w:sectPr w:rsidR="006E6DFD" w:rsidRPr="006F4B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345"/>
    <w:rsid w:val="00003BB9"/>
    <w:rsid w:val="000405E5"/>
    <w:rsid w:val="0005627F"/>
    <w:rsid w:val="000651F2"/>
    <w:rsid w:val="000674D7"/>
    <w:rsid w:val="00080CD3"/>
    <w:rsid w:val="00097306"/>
    <w:rsid w:val="000A1918"/>
    <w:rsid w:val="000A4B22"/>
    <w:rsid w:val="000D0936"/>
    <w:rsid w:val="000F5E22"/>
    <w:rsid w:val="000F7AC8"/>
    <w:rsid w:val="00124EEB"/>
    <w:rsid w:val="0013027B"/>
    <w:rsid w:val="00145C30"/>
    <w:rsid w:val="00147DD9"/>
    <w:rsid w:val="00183886"/>
    <w:rsid w:val="001C051E"/>
    <w:rsid w:val="001E3624"/>
    <w:rsid w:val="001F5A60"/>
    <w:rsid w:val="00202A36"/>
    <w:rsid w:val="00237252"/>
    <w:rsid w:val="002442FE"/>
    <w:rsid w:val="00247395"/>
    <w:rsid w:val="00250D8C"/>
    <w:rsid w:val="002530DB"/>
    <w:rsid w:val="002651E6"/>
    <w:rsid w:val="002728F4"/>
    <w:rsid w:val="00274F74"/>
    <w:rsid w:val="00283B06"/>
    <w:rsid w:val="00291300"/>
    <w:rsid w:val="002914E0"/>
    <w:rsid w:val="002A0DA7"/>
    <w:rsid w:val="002A233F"/>
    <w:rsid w:val="002A742C"/>
    <w:rsid w:val="002B3F37"/>
    <w:rsid w:val="002B4499"/>
    <w:rsid w:val="002C0283"/>
    <w:rsid w:val="002D5936"/>
    <w:rsid w:val="002E7968"/>
    <w:rsid w:val="002F2628"/>
    <w:rsid w:val="003047E0"/>
    <w:rsid w:val="003129C1"/>
    <w:rsid w:val="00312E5B"/>
    <w:rsid w:val="00332E8C"/>
    <w:rsid w:val="003626A4"/>
    <w:rsid w:val="00386193"/>
    <w:rsid w:val="00397FDA"/>
    <w:rsid w:val="003A3B8D"/>
    <w:rsid w:val="003A79D2"/>
    <w:rsid w:val="003C5C92"/>
    <w:rsid w:val="003C6370"/>
    <w:rsid w:val="003D24CC"/>
    <w:rsid w:val="0042732B"/>
    <w:rsid w:val="00433D1E"/>
    <w:rsid w:val="00444053"/>
    <w:rsid w:val="0045029C"/>
    <w:rsid w:val="00450BAC"/>
    <w:rsid w:val="00453102"/>
    <w:rsid w:val="00461A09"/>
    <w:rsid w:val="004732BA"/>
    <w:rsid w:val="004911AD"/>
    <w:rsid w:val="00492338"/>
    <w:rsid w:val="0049766E"/>
    <w:rsid w:val="004B3318"/>
    <w:rsid w:val="004D4012"/>
    <w:rsid w:val="004D74A4"/>
    <w:rsid w:val="004F3E4E"/>
    <w:rsid w:val="004F6499"/>
    <w:rsid w:val="0050216D"/>
    <w:rsid w:val="00502934"/>
    <w:rsid w:val="00513443"/>
    <w:rsid w:val="00517B52"/>
    <w:rsid w:val="00527979"/>
    <w:rsid w:val="00540162"/>
    <w:rsid w:val="005422A0"/>
    <w:rsid w:val="0055238F"/>
    <w:rsid w:val="005C570E"/>
    <w:rsid w:val="005C755D"/>
    <w:rsid w:val="005C7855"/>
    <w:rsid w:val="005F45F3"/>
    <w:rsid w:val="005F4F58"/>
    <w:rsid w:val="005F7F03"/>
    <w:rsid w:val="0061273F"/>
    <w:rsid w:val="00612A0E"/>
    <w:rsid w:val="00614862"/>
    <w:rsid w:val="00631453"/>
    <w:rsid w:val="006402D1"/>
    <w:rsid w:val="00642BA3"/>
    <w:rsid w:val="0065475A"/>
    <w:rsid w:val="00663493"/>
    <w:rsid w:val="006671EA"/>
    <w:rsid w:val="00683FC7"/>
    <w:rsid w:val="00685A84"/>
    <w:rsid w:val="00687008"/>
    <w:rsid w:val="00695420"/>
    <w:rsid w:val="006C3611"/>
    <w:rsid w:val="006D2CAE"/>
    <w:rsid w:val="006D36BD"/>
    <w:rsid w:val="006E6DFD"/>
    <w:rsid w:val="006F4B15"/>
    <w:rsid w:val="006F5573"/>
    <w:rsid w:val="00703389"/>
    <w:rsid w:val="00706BF4"/>
    <w:rsid w:val="00716E7C"/>
    <w:rsid w:val="00726BFB"/>
    <w:rsid w:val="00732BEB"/>
    <w:rsid w:val="0073739D"/>
    <w:rsid w:val="00747345"/>
    <w:rsid w:val="00784620"/>
    <w:rsid w:val="00784895"/>
    <w:rsid w:val="007C625B"/>
    <w:rsid w:val="007C6508"/>
    <w:rsid w:val="007E1185"/>
    <w:rsid w:val="007F1134"/>
    <w:rsid w:val="007F33E7"/>
    <w:rsid w:val="007F6437"/>
    <w:rsid w:val="007F67A8"/>
    <w:rsid w:val="00807727"/>
    <w:rsid w:val="008240F8"/>
    <w:rsid w:val="0085110C"/>
    <w:rsid w:val="008547ED"/>
    <w:rsid w:val="0087211C"/>
    <w:rsid w:val="008740DD"/>
    <w:rsid w:val="0087453E"/>
    <w:rsid w:val="00874888"/>
    <w:rsid w:val="00876F3F"/>
    <w:rsid w:val="008A13EF"/>
    <w:rsid w:val="008B7280"/>
    <w:rsid w:val="008D19EA"/>
    <w:rsid w:val="008F1EEB"/>
    <w:rsid w:val="00900260"/>
    <w:rsid w:val="00931B77"/>
    <w:rsid w:val="00952380"/>
    <w:rsid w:val="0096123B"/>
    <w:rsid w:val="00986928"/>
    <w:rsid w:val="00987766"/>
    <w:rsid w:val="0099623A"/>
    <w:rsid w:val="009B7112"/>
    <w:rsid w:val="009F72C1"/>
    <w:rsid w:val="00A13583"/>
    <w:rsid w:val="00A16B1A"/>
    <w:rsid w:val="00A17C5D"/>
    <w:rsid w:val="00A3411C"/>
    <w:rsid w:val="00A4117F"/>
    <w:rsid w:val="00A703F1"/>
    <w:rsid w:val="00A92515"/>
    <w:rsid w:val="00AA13D7"/>
    <w:rsid w:val="00AA7374"/>
    <w:rsid w:val="00AC4CB6"/>
    <w:rsid w:val="00AE05D9"/>
    <w:rsid w:val="00AE7CDD"/>
    <w:rsid w:val="00B10192"/>
    <w:rsid w:val="00B154DE"/>
    <w:rsid w:val="00B16E57"/>
    <w:rsid w:val="00B17363"/>
    <w:rsid w:val="00B30953"/>
    <w:rsid w:val="00B4136B"/>
    <w:rsid w:val="00B527D3"/>
    <w:rsid w:val="00B54DC5"/>
    <w:rsid w:val="00B624AE"/>
    <w:rsid w:val="00B6438A"/>
    <w:rsid w:val="00B85FEE"/>
    <w:rsid w:val="00BB5AD7"/>
    <w:rsid w:val="00BB5D80"/>
    <w:rsid w:val="00BC00CC"/>
    <w:rsid w:val="00BD6B7A"/>
    <w:rsid w:val="00C01A58"/>
    <w:rsid w:val="00C120D6"/>
    <w:rsid w:val="00C13135"/>
    <w:rsid w:val="00C339DB"/>
    <w:rsid w:val="00C507EE"/>
    <w:rsid w:val="00C53DD2"/>
    <w:rsid w:val="00C651D2"/>
    <w:rsid w:val="00C66107"/>
    <w:rsid w:val="00C80C3B"/>
    <w:rsid w:val="00C82951"/>
    <w:rsid w:val="00CA07C4"/>
    <w:rsid w:val="00CA1640"/>
    <w:rsid w:val="00CC0C0E"/>
    <w:rsid w:val="00CC2DA5"/>
    <w:rsid w:val="00CC7A29"/>
    <w:rsid w:val="00D1064D"/>
    <w:rsid w:val="00D2228F"/>
    <w:rsid w:val="00D22493"/>
    <w:rsid w:val="00D244DD"/>
    <w:rsid w:val="00D463DD"/>
    <w:rsid w:val="00D520A8"/>
    <w:rsid w:val="00D64BB0"/>
    <w:rsid w:val="00D65178"/>
    <w:rsid w:val="00D84962"/>
    <w:rsid w:val="00DA5F46"/>
    <w:rsid w:val="00DA5FD1"/>
    <w:rsid w:val="00DB2E47"/>
    <w:rsid w:val="00DC1CB6"/>
    <w:rsid w:val="00DC331D"/>
    <w:rsid w:val="00DD43BC"/>
    <w:rsid w:val="00E16259"/>
    <w:rsid w:val="00E2246F"/>
    <w:rsid w:val="00E3120F"/>
    <w:rsid w:val="00E9112A"/>
    <w:rsid w:val="00EA48E5"/>
    <w:rsid w:val="00EA509E"/>
    <w:rsid w:val="00EC1148"/>
    <w:rsid w:val="00EC65D4"/>
    <w:rsid w:val="00ED08C6"/>
    <w:rsid w:val="00ED08DE"/>
    <w:rsid w:val="00F0633C"/>
    <w:rsid w:val="00F431BE"/>
    <w:rsid w:val="00F51727"/>
    <w:rsid w:val="00F84E80"/>
    <w:rsid w:val="00FB02ED"/>
    <w:rsid w:val="00FC3CB7"/>
    <w:rsid w:val="00FC6850"/>
    <w:rsid w:val="00FC6E9F"/>
    <w:rsid w:val="00FD08A2"/>
    <w:rsid w:val="00FE2E6A"/>
    <w:rsid w:val="00FF0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F9706"/>
  <w15:chartTrackingRefBased/>
  <w15:docId w15:val="{EAD5A4C6-2F46-4150-9A24-9429017E2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b/>
        <w:i/>
        <w:kern w:val="2"/>
        <w:sz w:val="3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7345"/>
    <w:pPr>
      <w:spacing w:after="0" w:line="240" w:lineRule="auto"/>
    </w:pPr>
    <w:rPr>
      <w:rFonts w:ascii="Helvetica" w:eastAsia="Helvetica" w:hAnsi="Helvetica" w:cs="Helvetica"/>
      <w:b w:val="0"/>
      <w:i w:val="0"/>
      <w:color w:val="000000"/>
      <w:kern w:val="0"/>
      <w:sz w:val="22"/>
      <w:szCs w:val="22"/>
      <w:u w:color="000000"/>
      <w14:textOutline w14:w="0" w14:cap="flat" w14:cmpd="sng" w14:algn="ctr">
        <w14:noFill/>
        <w14:prstDash w14:val="solid"/>
        <w14:bevel/>
      </w14:textOutline>
      <w14:ligatures w14:val="none"/>
    </w:rPr>
  </w:style>
  <w:style w:type="paragraph" w:customStyle="1" w:styleId="BodyA">
    <w:name w:val="Body A"/>
    <w:rsid w:val="00D2228F"/>
    <w:pPr>
      <w:spacing w:after="0" w:line="240" w:lineRule="auto"/>
    </w:pPr>
    <w:rPr>
      <w:rFonts w:ascii="Cambria" w:eastAsia="Cambria" w:hAnsi="Cambria" w:cs="Cambria"/>
      <w:b w:val="0"/>
      <w:i w:val="0"/>
      <w:color w:val="000000"/>
      <w:kern w:val="0"/>
      <w:sz w:val="24"/>
      <w:szCs w:val="24"/>
      <w:u w:color="000000"/>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35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Kenny Watson</dc:creator>
  <cp:keywords/>
  <dc:description/>
  <cp:lastModifiedBy>Elaine Wilchek</cp:lastModifiedBy>
  <cp:revision>2</cp:revision>
  <dcterms:created xsi:type="dcterms:W3CDTF">2023-10-15T14:07:00Z</dcterms:created>
  <dcterms:modified xsi:type="dcterms:W3CDTF">2023-10-15T14:07:00Z</dcterms:modified>
</cp:coreProperties>
</file>