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31DC559F" w:rsidR="008F0C24" w:rsidRDefault="00797729">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November 13</w:t>
      </w:r>
      <w:r w:rsidR="004662F5">
        <w:rPr>
          <w:rFonts w:ascii="Times New Roman" w:hAnsi="Times New Roman"/>
          <w:b/>
          <w:bCs/>
          <w:sz w:val="28"/>
          <w:szCs w:val="28"/>
        </w:rPr>
        <w:t>,</w:t>
      </w:r>
      <w:r w:rsidR="00D262C4">
        <w:rPr>
          <w:rFonts w:ascii="Times New Roman" w:hAnsi="Times New Roman"/>
          <w:b/>
          <w:bCs/>
          <w:sz w:val="28"/>
          <w:szCs w:val="28"/>
        </w:rPr>
        <w:t xml:space="preserve"> 2022</w:t>
      </w:r>
    </w:p>
    <w:p w14:paraId="427E783A" w14:textId="3C8AF4B9" w:rsidR="008F0C24" w:rsidRDefault="00D262C4" w:rsidP="00642FD5">
      <w:pPr>
        <w:pStyle w:val="BodyA"/>
        <w:jc w:val="center"/>
        <w:rPr>
          <w:rFonts w:ascii="Times New Roman" w:hAnsi="Times New Roman"/>
          <w:b/>
          <w:bCs/>
          <w:sz w:val="28"/>
          <w:szCs w:val="28"/>
        </w:rPr>
      </w:pPr>
      <w:r>
        <w:rPr>
          <w:rFonts w:ascii="Times New Roman" w:hAnsi="Times New Roman"/>
          <w:b/>
          <w:bCs/>
          <w:sz w:val="28"/>
          <w:szCs w:val="28"/>
        </w:rPr>
        <w:t xml:space="preserve">Rev. </w:t>
      </w:r>
      <w:r w:rsidR="00541EBE">
        <w:rPr>
          <w:rFonts w:ascii="Times New Roman" w:hAnsi="Times New Roman"/>
          <w:b/>
          <w:bCs/>
          <w:sz w:val="28"/>
          <w:szCs w:val="28"/>
        </w:rPr>
        <w:t>Kathy Johnson</w:t>
      </w:r>
    </w:p>
    <w:p w14:paraId="1A2ED973" w14:textId="77777777" w:rsidR="00642FD5" w:rsidRDefault="00642FD5" w:rsidP="00642FD5">
      <w:pPr>
        <w:pStyle w:val="BodyA"/>
        <w:jc w:val="center"/>
        <w:rPr>
          <w:rFonts w:ascii="Times New Roman" w:eastAsia="Times New Roman" w:hAnsi="Times New Roman" w:cs="Times New Roman"/>
          <w:b/>
          <w:bCs/>
          <w:sz w:val="28"/>
          <w:szCs w:val="28"/>
        </w:rPr>
      </w:pPr>
    </w:p>
    <w:p w14:paraId="08D726F6" w14:textId="39DB224B" w:rsidR="008F0C24" w:rsidRDefault="00D262C4" w:rsidP="00074ED3">
      <w:pPr>
        <w:pStyle w:val="BodyA"/>
        <w:jc w:val="center"/>
        <w:rPr>
          <w:rFonts w:ascii="Times New Roman" w:hAnsi="Times New Roman"/>
          <w:b/>
          <w:bCs/>
          <w:sz w:val="28"/>
          <w:szCs w:val="28"/>
        </w:rPr>
      </w:pPr>
      <w:r>
        <w:rPr>
          <w:rFonts w:ascii="Times New Roman" w:hAnsi="Times New Roman"/>
          <w:b/>
          <w:bCs/>
          <w:sz w:val="28"/>
          <w:szCs w:val="28"/>
        </w:rPr>
        <w:t>Welcome</w:t>
      </w:r>
    </w:p>
    <w:p w14:paraId="26BF5CDB" w14:textId="493DD5E6" w:rsidR="00541EBE" w:rsidRDefault="00541EBE" w:rsidP="00074ED3">
      <w:pPr>
        <w:pStyle w:val="BodyA"/>
        <w:jc w:val="center"/>
        <w:rPr>
          <w:rFonts w:ascii="Times New Roman" w:hAnsi="Times New Roman"/>
          <w:b/>
          <w:bCs/>
          <w:sz w:val="28"/>
          <w:szCs w:val="28"/>
        </w:rPr>
      </w:pPr>
      <w:r>
        <w:rPr>
          <w:rFonts w:ascii="Times New Roman" w:hAnsi="Times New Roman"/>
          <w:b/>
          <w:bCs/>
          <w:sz w:val="28"/>
          <w:szCs w:val="28"/>
        </w:rPr>
        <w:t>No matter where you are on life’s journey, you are welcome here!</w:t>
      </w:r>
    </w:p>
    <w:p w14:paraId="6443AE92" w14:textId="77777777" w:rsidR="00541EBE" w:rsidRDefault="00541EBE" w:rsidP="00074ED3">
      <w:pPr>
        <w:pStyle w:val="BodyA"/>
        <w:jc w:val="center"/>
        <w:rPr>
          <w:rFonts w:ascii="Times New Roman" w:eastAsia="Times New Roman" w:hAnsi="Times New Roman" w:cs="Times New Roman"/>
          <w:b/>
          <w:bCs/>
          <w:color w:val="222222"/>
          <w:sz w:val="28"/>
          <w:szCs w:val="28"/>
        </w:rPr>
      </w:pPr>
    </w:p>
    <w:p w14:paraId="40FE4F55" w14:textId="77777777" w:rsidR="008F0C24" w:rsidRDefault="00D262C4">
      <w:pPr>
        <w:pStyle w:val="Default"/>
        <w:rPr>
          <w:rFonts w:ascii="Times New Roman" w:eastAsia="Times New Roman" w:hAnsi="Times New Roman" w:cs="Times New Roman"/>
          <w:b/>
          <w:bCs/>
          <w:color w:val="222222"/>
          <w:sz w:val="28"/>
          <w:szCs w:val="28"/>
        </w:rPr>
      </w:pPr>
      <w:r>
        <w:rPr>
          <w:rFonts w:ascii="Times New Roman" w:hAnsi="Times New Roman"/>
          <w:b/>
          <w:bCs/>
          <w:color w:val="222222"/>
          <w:sz w:val="28"/>
          <w:szCs w:val="28"/>
        </w:rPr>
        <w:t>Call to Worship:</w:t>
      </w:r>
    </w:p>
    <w:p w14:paraId="0011BB3D" w14:textId="76B0E6A8" w:rsidR="001F2F00" w:rsidRDefault="00D262C4">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F32F09">
        <w:rPr>
          <w:rFonts w:ascii="Times New Roman" w:hAnsi="Times New Roman"/>
          <w:sz w:val="28"/>
          <w:szCs w:val="28"/>
          <w:u w:color="000000"/>
        </w:rPr>
        <w:t>We come together this morning to worship.</w:t>
      </w:r>
    </w:p>
    <w:p w14:paraId="79CADD19" w14:textId="0C0D6352" w:rsidR="008F0C24" w:rsidRDefault="00D262C4">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ALL:</w:t>
      </w:r>
      <w:r w:rsidR="00F32F09">
        <w:rPr>
          <w:rFonts w:ascii="Times New Roman" w:hAnsi="Times New Roman"/>
          <w:b/>
          <w:bCs/>
          <w:sz w:val="28"/>
          <w:szCs w:val="28"/>
          <w:u w:color="000000"/>
        </w:rPr>
        <w:t xml:space="preserve"> We come to worship you, Mother-Father God.</w:t>
      </w:r>
    </w:p>
    <w:p w14:paraId="5E9A3750" w14:textId="5C6D521C" w:rsidR="0029368C" w:rsidRDefault="0029368C" w:rsidP="0029368C">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F32F09">
        <w:rPr>
          <w:rFonts w:ascii="Times New Roman" w:hAnsi="Times New Roman"/>
          <w:sz w:val="28"/>
          <w:szCs w:val="28"/>
          <w:u w:color="000000"/>
        </w:rPr>
        <w:t>We bring to you our minds.</w:t>
      </w:r>
    </w:p>
    <w:p w14:paraId="5D48EB87" w14:textId="2BB51181" w:rsidR="0029368C" w:rsidRDefault="0029368C" w:rsidP="0029368C">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r w:rsidR="00F32F09">
        <w:rPr>
          <w:rFonts w:ascii="Times New Roman" w:hAnsi="Times New Roman"/>
          <w:b/>
          <w:bCs/>
          <w:sz w:val="28"/>
          <w:szCs w:val="28"/>
          <w:u w:color="000000"/>
        </w:rPr>
        <w:t xml:space="preserve"> We accept that you know more than we do.</w:t>
      </w:r>
    </w:p>
    <w:p w14:paraId="5180705C" w14:textId="25AC7EA6" w:rsidR="0029368C" w:rsidRDefault="0029368C" w:rsidP="0029368C">
      <w:pPr>
        <w:pStyle w:val="Body"/>
        <w:spacing w:line="259" w:lineRule="auto"/>
        <w:rPr>
          <w:rFonts w:ascii="Times New Roman" w:hAnsi="Times New Roman"/>
          <w:sz w:val="28"/>
          <w:szCs w:val="28"/>
          <w:u w:color="000000"/>
        </w:rPr>
      </w:pPr>
      <w:r>
        <w:rPr>
          <w:rFonts w:ascii="Times New Roman" w:hAnsi="Times New Roman"/>
          <w:sz w:val="28"/>
          <w:szCs w:val="28"/>
          <w:u w:color="000000"/>
        </w:rPr>
        <w:t xml:space="preserve">One:  </w:t>
      </w:r>
      <w:r w:rsidR="00F32F09">
        <w:rPr>
          <w:rFonts w:ascii="Times New Roman" w:hAnsi="Times New Roman"/>
          <w:sz w:val="28"/>
          <w:szCs w:val="28"/>
          <w:u w:color="000000"/>
        </w:rPr>
        <w:t>We bring to you our hearts.</w:t>
      </w:r>
    </w:p>
    <w:p w14:paraId="47635CDA" w14:textId="408F3A7C" w:rsidR="0029368C" w:rsidRDefault="0029368C" w:rsidP="0029368C">
      <w:pPr>
        <w:pStyle w:val="Body"/>
        <w:spacing w:line="259" w:lineRule="auto"/>
        <w:rPr>
          <w:rFonts w:ascii="Times New Roman" w:eastAsia="Times New Roman" w:hAnsi="Times New Roman" w:cs="Times New Roman"/>
          <w:b/>
          <w:bCs/>
          <w:sz w:val="28"/>
          <w:szCs w:val="28"/>
          <w:u w:color="000000"/>
        </w:rPr>
      </w:pPr>
      <w:r>
        <w:rPr>
          <w:rFonts w:ascii="Times New Roman" w:hAnsi="Times New Roman"/>
          <w:b/>
          <w:bCs/>
          <w:sz w:val="28"/>
          <w:szCs w:val="28"/>
          <w:u w:color="000000"/>
        </w:rPr>
        <w:t>ALL:</w:t>
      </w:r>
      <w:r w:rsidR="00F32F09">
        <w:rPr>
          <w:rFonts w:ascii="Times New Roman" w:hAnsi="Times New Roman"/>
          <w:b/>
          <w:bCs/>
          <w:sz w:val="28"/>
          <w:szCs w:val="28"/>
          <w:u w:color="000000"/>
        </w:rPr>
        <w:t xml:space="preserve"> We accept that you have our best interests always.</w:t>
      </w:r>
    </w:p>
    <w:p w14:paraId="2073A0FA" w14:textId="5523879D" w:rsidR="00F32F09" w:rsidRDefault="00F32F09" w:rsidP="00F32F09">
      <w:pPr>
        <w:pStyle w:val="Body"/>
        <w:spacing w:line="259" w:lineRule="auto"/>
        <w:rPr>
          <w:rFonts w:ascii="Times New Roman" w:hAnsi="Times New Roman"/>
          <w:sz w:val="28"/>
          <w:szCs w:val="28"/>
          <w:u w:color="000000"/>
        </w:rPr>
      </w:pPr>
      <w:r>
        <w:rPr>
          <w:rFonts w:ascii="Times New Roman" w:hAnsi="Times New Roman"/>
          <w:sz w:val="28"/>
          <w:szCs w:val="28"/>
          <w:u w:color="000000"/>
        </w:rPr>
        <w:t>One:  We do not know your plan.</w:t>
      </w:r>
    </w:p>
    <w:p w14:paraId="05385ED1" w14:textId="3477811C" w:rsidR="0029368C" w:rsidRDefault="00F32F09" w:rsidP="00F32F09">
      <w:pPr>
        <w:pStyle w:val="Body"/>
        <w:spacing w:line="259" w:lineRule="auto"/>
        <w:rPr>
          <w:rFonts w:ascii="Times New Roman" w:hAnsi="Times New Roman"/>
          <w:b/>
          <w:bCs/>
          <w:sz w:val="28"/>
          <w:szCs w:val="28"/>
          <w:u w:color="000000"/>
        </w:rPr>
      </w:pPr>
      <w:r>
        <w:rPr>
          <w:rFonts w:ascii="Times New Roman" w:hAnsi="Times New Roman"/>
          <w:b/>
          <w:bCs/>
          <w:sz w:val="28"/>
          <w:szCs w:val="28"/>
          <w:u w:color="000000"/>
        </w:rPr>
        <w:t xml:space="preserve">ALL: Yet we trust You, that Your Will be done for the highest good. </w:t>
      </w:r>
    </w:p>
    <w:p w14:paraId="63BD376F" w14:textId="77777777" w:rsidR="00642FD5" w:rsidRDefault="00642FD5">
      <w:pPr>
        <w:pStyle w:val="Default"/>
        <w:rPr>
          <w:rFonts w:ascii="Times New Roman" w:hAnsi="Times New Roman"/>
          <w:b/>
          <w:bCs/>
          <w:color w:val="222222"/>
          <w:sz w:val="28"/>
          <w:szCs w:val="28"/>
        </w:rPr>
      </w:pPr>
    </w:p>
    <w:p w14:paraId="62EDFC40" w14:textId="5779E4B1" w:rsidR="008F0C24" w:rsidRDefault="00D262C4">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Opening Prayer:</w:t>
      </w:r>
      <w:r w:rsidR="00F32F09">
        <w:rPr>
          <w:rFonts w:ascii="Times New Roman" w:hAnsi="Times New Roman"/>
          <w:b/>
          <w:bCs/>
          <w:color w:val="222222"/>
          <w:sz w:val="28"/>
          <w:szCs w:val="28"/>
        </w:rPr>
        <w:t xml:space="preserve"> Dear Mother-Father God, Today we are being asked to trust in you and to accept that Your Will, not our will shall be done. We cannot know the final outcome of </w:t>
      </w:r>
      <w:r w:rsidR="000123A2">
        <w:rPr>
          <w:rFonts w:ascii="Times New Roman" w:hAnsi="Times New Roman"/>
          <w:b/>
          <w:bCs/>
          <w:color w:val="222222"/>
          <w:sz w:val="28"/>
          <w:szCs w:val="28"/>
        </w:rPr>
        <w:t xml:space="preserve">all that is. We worship You, we trust You, and we pray to You that peace and compassion will be the final goal. </w:t>
      </w:r>
      <w:r w:rsidR="00925073">
        <w:rPr>
          <w:rFonts w:ascii="Times New Roman" w:hAnsi="Times New Roman"/>
          <w:b/>
          <w:bCs/>
          <w:color w:val="222222"/>
          <w:sz w:val="28"/>
          <w:szCs w:val="28"/>
        </w:rPr>
        <w:t xml:space="preserve">  </w:t>
      </w:r>
      <w:r>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17D1775D" w:rsidR="008F0C24" w:rsidRDefault="004466B5" w:rsidP="004466B5">
      <w:pPr>
        <w:pStyle w:val="Default"/>
        <w:ind w:left="720"/>
        <w:jc w:val="center"/>
        <w:rPr>
          <w:rFonts w:ascii="Times New Roman" w:hAnsi="Times New Roman"/>
          <w:bCs/>
          <w:sz w:val="28"/>
          <w:szCs w:val="28"/>
        </w:rPr>
      </w:pPr>
      <w:r>
        <w:rPr>
          <w:rFonts w:ascii="Times New Roman" w:hAnsi="Times New Roman"/>
          <w:b/>
          <w:bCs/>
          <w:sz w:val="28"/>
          <w:szCs w:val="28"/>
        </w:rPr>
        <w:t xml:space="preserve">Hymn </w:t>
      </w:r>
      <w:r w:rsidR="007473E9" w:rsidRPr="00896162">
        <w:rPr>
          <w:rFonts w:ascii="Times New Roman" w:hAnsi="Times New Roman"/>
          <w:sz w:val="28"/>
          <w:szCs w:val="28"/>
        </w:rPr>
        <w:t>–</w:t>
      </w:r>
      <w:r w:rsidR="001F2F00" w:rsidRPr="00896162">
        <w:rPr>
          <w:rFonts w:ascii="Times New Roman" w:hAnsi="Times New Roman"/>
          <w:sz w:val="28"/>
          <w:szCs w:val="28"/>
        </w:rPr>
        <w:t xml:space="preserve"> </w:t>
      </w:r>
      <w:r w:rsidR="007473E9" w:rsidRPr="00896162">
        <w:rPr>
          <w:rFonts w:ascii="Times New Roman" w:hAnsi="Times New Roman"/>
          <w:sz w:val="28"/>
          <w:szCs w:val="28"/>
        </w:rPr>
        <w:t>Trust and Obey, 556</w:t>
      </w:r>
    </w:p>
    <w:p w14:paraId="746EFF92" w14:textId="614F6CCA" w:rsidR="002D3F83" w:rsidRDefault="002D3F83" w:rsidP="004466B5">
      <w:pPr>
        <w:pStyle w:val="Default"/>
        <w:ind w:left="720"/>
        <w:jc w:val="center"/>
        <w:rPr>
          <w:rFonts w:ascii="Times New Roman" w:eastAsia="Times New Roman" w:hAnsi="Times New Roman" w:cs="Times New Roman"/>
          <w:b/>
          <w:bCs/>
          <w:sz w:val="28"/>
          <w:szCs w:val="28"/>
        </w:rPr>
      </w:pPr>
    </w:p>
    <w:p w14:paraId="3F0D58D3" w14:textId="65B10F0A" w:rsidR="002D3F83" w:rsidRDefault="002D3F83" w:rsidP="004466B5">
      <w:pPr>
        <w:pStyle w:val="Default"/>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Children’s </w:t>
      </w:r>
      <w:r w:rsidR="00945A99">
        <w:rPr>
          <w:rFonts w:ascii="Times New Roman" w:eastAsia="Times New Roman" w:hAnsi="Times New Roman" w:cs="Times New Roman"/>
          <w:b/>
          <w:bCs/>
          <w:sz w:val="28"/>
          <w:szCs w:val="28"/>
        </w:rPr>
        <w:t>Sermon</w:t>
      </w:r>
      <w:r>
        <w:rPr>
          <w:rFonts w:ascii="Times New Roman" w:eastAsia="Times New Roman" w:hAnsi="Times New Roman" w:cs="Times New Roman"/>
          <w:b/>
          <w:bCs/>
          <w:sz w:val="28"/>
          <w:szCs w:val="28"/>
        </w:rPr>
        <w:t>:</w:t>
      </w:r>
      <w:r w:rsidR="00797729">
        <w:rPr>
          <w:rFonts w:ascii="Times New Roman" w:eastAsia="Times New Roman" w:hAnsi="Times New Roman" w:cs="Times New Roman"/>
          <w:b/>
          <w:bCs/>
          <w:sz w:val="28"/>
          <w:szCs w:val="28"/>
        </w:rPr>
        <w:t xml:space="preserve"> God Caught a Cold</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193355CE" w14:textId="3D2A8550"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Readings</w:t>
      </w:r>
      <w:r w:rsidR="00642FD5">
        <w:rPr>
          <w:rFonts w:ascii="Times New Roman" w:hAnsi="Times New Roman"/>
          <w:b/>
          <w:bCs/>
          <w:color w:val="333333"/>
          <w:sz w:val="28"/>
          <w:szCs w:val="28"/>
          <w:u w:color="333333"/>
        </w:rPr>
        <w:t>:</w:t>
      </w:r>
      <w:r w:rsidR="007473E9">
        <w:rPr>
          <w:rFonts w:ascii="Times New Roman" w:hAnsi="Times New Roman"/>
          <w:b/>
          <w:bCs/>
          <w:color w:val="333333"/>
          <w:sz w:val="28"/>
          <w:szCs w:val="28"/>
          <w:u w:color="333333"/>
        </w:rPr>
        <w:t xml:space="preserve"> Psalm 98</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221BB68C"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 xml:space="preserve">Sermon:  </w:t>
      </w:r>
      <w:r w:rsidR="00797729">
        <w:rPr>
          <w:rFonts w:ascii="Times New Roman" w:hAnsi="Times New Roman"/>
          <w:b/>
          <w:bCs/>
          <w:color w:val="333333"/>
          <w:sz w:val="28"/>
          <w:szCs w:val="28"/>
          <w:u w:color="333333"/>
        </w:rPr>
        <w:t>And the Winner is…</w:t>
      </w:r>
    </w:p>
    <w:p w14:paraId="34E1F94E" w14:textId="5C260252" w:rsidR="002D3F83" w:rsidRDefault="002D3F83">
      <w:pPr>
        <w:pStyle w:val="BodyA"/>
        <w:widowControl w:val="0"/>
        <w:spacing w:line="320" w:lineRule="atLeast"/>
        <w:jc w:val="center"/>
        <w:rPr>
          <w:rFonts w:ascii="Times New Roman" w:hAnsi="Times New Roman"/>
          <w:b/>
          <w:bCs/>
          <w:color w:val="333333"/>
          <w:sz w:val="28"/>
          <w:szCs w:val="28"/>
          <w:u w:color="333333"/>
        </w:rPr>
      </w:pPr>
    </w:p>
    <w:p w14:paraId="182E7F9E" w14:textId="26D17865" w:rsidR="002D3F83" w:rsidRDefault="002D3F83" w:rsidP="002D3F83">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896162" w:rsidRPr="00896162">
        <w:rPr>
          <w:rFonts w:ascii="Times New Roman" w:hAnsi="Times New Roman"/>
          <w:sz w:val="28"/>
          <w:szCs w:val="28"/>
        </w:rPr>
        <w:t>–</w:t>
      </w:r>
      <w:r w:rsidRPr="00896162">
        <w:rPr>
          <w:rFonts w:ascii="Times New Roman" w:hAnsi="Times New Roman"/>
          <w:sz w:val="28"/>
          <w:szCs w:val="28"/>
        </w:rPr>
        <w:t xml:space="preserve"> </w:t>
      </w:r>
      <w:r w:rsidR="00896162" w:rsidRPr="00896162">
        <w:rPr>
          <w:rFonts w:ascii="Times New Roman" w:hAnsi="Times New Roman"/>
          <w:sz w:val="28"/>
          <w:szCs w:val="28"/>
        </w:rPr>
        <w:t>He Leadeth Me, 545</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3AABCD15"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7473E9">
        <w:rPr>
          <w:rFonts w:ascii="Times New Roman" w:hAnsi="Times New Roman"/>
          <w:b/>
          <w:bCs/>
          <w:sz w:val="28"/>
          <w:szCs w:val="28"/>
        </w:rPr>
        <w:t>–</w:t>
      </w:r>
      <w:r>
        <w:rPr>
          <w:rFonts w:ascii="Times New Roman" w:hAnsi="Times New Roman"/>
          <w:b/>
          <w:bCs/>
          <w:sz w:val="28"/>
          <w:szCs w:val="28"/>
        </w:rPr>
        <w:t xml:space="preserve"> </w:t>
      </w:r>
      <w:r w:rsidR="007473E9">
        <w:rPr>
          <w:rFonts w:ascii="Times New Roman" w:hAnsi="Times New Roman"/>
          <w:bCs/>
          <w:sz w:val="28"/>
          <w:szCs w:val="28"/>
        </w:rPr>
        <w:t>Lift Every Voice and Sing</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lastRenderedPageBreak/>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7F45F271" w14:textId="77777777" w:rsidR="00642FD5" w:rsidRDefault="004466B5" w:rsidP="00642FD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sidR="00642FD5">
        <w:rPr>
          <w:rFonts w:ascii="Times New Roman" w:eastAsia="Times New Roman" w:hAnsi="Times New Roman" w:cs="Times New Roman"/>
          <w:b/>
          <w:bCs/>
          <w:color w:val="333333"/>
          <w:sz w:val="28"/>
          <w:szCs w:val="28"/>
          <w:u w:color="333333"/>
        </w:rPr>
        <w:t xml:space="preserve"> Postlude</w:t>
      </w:r>
    </w:p>
    <w:p w14:paraId="1D78AA13" w14:textId="51532F2F" w:rsidR="008F0C24" w:rsidRDefault="00D262C4" w:rsidP="00642FD5">
      <w:pPr>
        <w:pStyle w:val="BodyA"/>
        <w:widowControl w:val="0"/>
        <w:spacing w:line="320" w:lineRule="atLeast"/>
        <w:jc w:val="center"/>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00ADE9DD" w:rsidR="008F0C24" w:rsidRDefault="00D262C4">
      <w:pPr>
        <w:pStyle w:val="BodyA"/>
        <w:rPr>
          <w:rFonts w:ascii="Verdana" w:hAnsi="Verdana"/>
          <w:sz w:val="16"/>
          <w:szCs w:val="16"/>
        </w:rPr>
      </w:pPr>
      <w:r>
        <w:rPr>
          <w:rFonts w:ascii="Verdana" w:hAnsi="Verdana"/>
          <w:sz w:val="16"/>
          <w:szCs w:val="16"/>
        </w:rPr>
        <w:t>4) Follow the onscreen instructions to create an online profile and to schedule your recurring contribution.</w:t>
      </w:r>
    </w:p>
    <w:p w14:paraId="2AF16561" w14:textId="09CB0685" w:rsidR="00797729" w:rsidRDefault="00797729">
      <w:pPr>
        <w:pStyle w:val="BodyA"/>
        <w:rPr>
          <w:rFonts w:ascii="Verdana" w:hAnsi="Verdana"/>
          <w:sz w:val="16"/>
          <w:szCs w:val="16"/>
        </w:rPr>
      </w:pPr>
    </w:p>
    <w:p w14:paraId="4CC5D7D9" w14:textId="5CF67284" w:rsidR="00797729" w:rsidRDefault="00797729">
      <w:pPr>
        <w:rPr>
          <w:rFonts w:ascii="Verdana" w:eastAsia="Cambria" w:hAnsi="Verdana" w:cs="Cambria"/>
          <w:color w:val="000000"/>
          <w:sz w:val="16"/>
          <w:szCs w:val="16"/>
          <w:u w:color="000000"/>
          <w14:textOutline w14:w="0" w14:cap="flat" w14:cmpd="sng" w14:algn="ctr">
            <w14:noFill/>
            <w14:prstDash w14:val="solid"/>
            <w14:bevel/>
          </w14:textOutline>
        </w:rPr>
      </w:pPr>
      <w:r>
        <w:rPr>
          <w:rFonts w:ascii="Verdana" w:hAnsi="Verdana"/>
          <w:sz w:val="16"/>
          <w:szCs w:val="16"/>
        </w:rPr>
        <w:br w:type="page"/>
      </w:r>
    </w:p>
    <w:p w14:paraId="402E065A" w14:textId="26265538" w:rsidR="00797729" w:rsidRPr="00797729" w:rsidRDefault="00797729">
      <w:pPr>
        <w:pStyle w:val="BodyA"/>
        <w:rPr>
          <w:rStyle w:val="citation"/>
          <w:rFonts w:ascii="Calibri" w:hAnsi="Calibri" w:cs="Calibri"/>
          <w:b/>
          <w:bCs/>
          <w:sz w:val="40"/>
          <w:szCs w:val="40"/>
          <w:u w:val="single"/>
          <w:shd w:val="clear" w:color="auto" w:fill="F9F9F9"/>
        </w:rPr>
      </w:pPr>
      <w:r w:rsidRPr="00797729">
        <w:rPr>
          <w:rStyle w:val="citation"/>
          <w:rFonts w:ascii="Calibri" w:hAnsi="Calibri" w:cs="Calibri"/>
          <w:b/>
          <w:bCs/>
          <w:sz w:val="40"/>
          <w:szCs w:val="40"/>
          <w:u w:val="single"/>
          <w:shd w:val="clear" w:color="auto" w:fill="F9F9F9"/>
        </w:rPr>
        <w:lastRenderedPageBreak/>
        <w:t>Scripture Reading</w:t>
      </w:r>
    </w:p>
    <w:p w14:paraId="34E4CEFF" w14:textId="77777777" w:rsidR="00797729" w:rsidRPr="00797729" w:rsidRDefault="00797729">
      <w:pPr>
        <w:pStyle w:val="BodyA"/>
        <w:rPr>
          <w:rStyle w:val="citation"/>
          <w:rFonts w:ascii="Calibri" w:hAnsi="Calibri" w:cs="Calibri"/>
          <w:b/>
          <w:bCs/>
          <w:sz w:val="40"/>
          <w:szCs w:val="40"/>
          <w:u w:val="single"/>
          <w:shd w:val="clear" w:color="auto" w:fill="F9F9F9"/>
        </w:rPr>
      </w:pPr>
    </w:p>
    <w:p w14:paraId="75940977" w14:textId="5CE99549" w:rsidR="00797729" w:rsidRPr="00797729" w:rsidRDefault="00797729">
      <w:pPr>
        <w:pStyle w:val="BodyA"/>
        <w:rPr>
          <w:sz w:val="40"/>
          <w:szCs w:val="40"/>
        </w:rPr>
      </w:pPr>
      <w:r w:rsidRPr="00797729">
        <w:rPr>
          <w:rStyle w:val="citation"/>
          <w:rFonts w:ascii="Calibri" w:hAnsi="Calibri" w:cs="Calibri"/>
          <w:b/>
          <w:bCs/>
          <w:sz w:val="40"/>
          <w:szCs w:val="40"/>
          <w:u w:val="single"/>
          <w:shd w:val="clear" w:color="auto" w:fill="F9F9F9"/>
        </w:rPr>
        <w:t>Psalm 98</w:t>
      </w:r>
      <w:r w:rsidRPr="00797729">
        <w:rPr>
          <w:rFonts w:ascii="Calibri" w:hAnsi="Calibri" w:cs="Calibri"/>
          <w:sz w:val="40"/>
          <w:szCs w:val="40"/>
        </w:rPr>
        <w:br/>
      </w:r>
      <w:r w:rsidRPr="00797729">
        <w:rPr>
          <w:rFonts w:ascii="Calibri" w:hAnsi="Calibri" w:cs="Calibri"/>
          <w:sz w:val="40"/>
          <w:szCs w:val="40"/>
          <w:shd w:val="clear" w:color="auto" w:fill="F9F9F9"/>
        </w:rPr>
        <w:t>98:1 O sing to the LORD a new song, for he has done marvelous things. His right hand and his holy arm have gotten him victory.</w:t>
      </w:r>
      <w:r w:rsidRPr="00797729">
        <w:rPr>
          <w:rFonts w:ascii="Calibri" w:hAnsi="Calibri" w:cs="Calibri"/>
          <w:sz w:val="40"/>
          <w:szCs w:val="40"/>
        </w:rPr>
        <w:br/>
      </w:r>
      <w:r w:rsidRPr="00797729">
        <w:rPr>
          <w:rFonts w:ascii="Calibri" w:hAnsi="Calibri" w:cs="Calibri"/>
          <w:sz w:val="40"/>
          <w:szCs w:val="40"/>
          <w:shd w:val="clear" w:color="auto" w:fill="F9F9F9"/>
        </w:rPr>
        <w:t>98:2 The LORD has made known his victory; he has revealed his vindication in the sight of the nations.</w:t>
      </w:r>
      <w:r w:rsidRPr="00797729">
        <w:rPr>
          <w:rFonts w:ascii="Calibri" w:hAnsi="Calibri" w:cs="Calibri"/>
          <w:sz w:val="40"/>
          <w:szCs w:val="40"/>
        </w:rPr>
        <w:br/>
      </w:r>
      <w:r w:rsidRPr="00797729">
        <w:rPr>
          <w:rFonts w:ascii="Calibri" w:hAnsi="Calibri" w:cs="Calibri"/>
          <w:sz w:val="40"/>
          <w:szCs w:val="40"/>
          <w:shd w:val="clear" w:color="auto" w:fill="F9F9F9"/>
        </w:rPr>
        <w:t>98:3 He has remembered his steadfast love and faithfulness to the house of Israel. All the ends of the earth have seen the victory of our God.</w:t>
      </w:r>
      <w:r w:rsidRPr="00797729">
        <w:rPr>
          <w:rFonts w:ascii="Calibri" w:hAnsi="Calibri" w:cs="Calibri"/>
          <w:sz w:val="40"/>
          <w:szCs w:val="40"/>
        </w:rPr>
        <w:br/>
      </w:r>
      <w:r w:rsidRPr="00797729">
        <w:rPr>
          <w:rFonts w:ascii="Calibri" w:hAnsi="Calibri" w:cs="Calibri"/>
          <w:sz w:val="40"/>
          <w:szCs w:val="40"/>
          <w:shd w:val="clear" w:color="auto" w:fill="F9F9F9"/>
        </w:rPr>
        <w:t>98:4 Make a joyful noise to the LORD, all the earth; break forth into joyous song and sing praises.</w:t>
      </w:r>
      <w:r w:rsidRPr="00797729">
        <w:rPr>
          <w:rFonts w:ascii="Calibri" w:hAnsi="Calibri" w:cs="Calibri"/>
          <w:sz w:val="40"/>
          <w:szCs w:val="40"/>
        </w:rPr>
        <w:br/>
      </w:r>
      <w:r w:rsidRPr="00797729">
        <w:rPr>
          <w:rFonts w:ascii="Calibri" w:hAnsi="Calibri" w:cs="Calibri"/>
          <w:sz w:val="40"/>
          <w:szCs w:val="40"/>
          <w:shd w:val="clear" w:color="auto" w:fill="F9F9F9"/>
        </w:rPr>
        <w:t>98:5 Sing praises to the LORD with the lyre, with the lyre and the sound of melody.</w:t>
      </w:r>
      <w:r w:rsidRPr="00797729">
        <w:rPr>
          <w:rFonts w:ascii="Calibri" w:hAnsi="Calibri" w:cs="Calibri"/>
          <w:sz w:val="40"/>
          <w:szCs w:val="40"/>
        </w:rPr>
        <w:br/>
      </w:r>
      <w:r w:rsidRPr="00797729">
        <w:rPr>
          <w:rFonts w:ascii="Calibri" w:hAnsi="Calibri" w:cs="Calibri"/>
          <w:sz w:val="40"/>
          <w:szCs w:val="40"/>
          <w:shd w:val="clear" w:color="auto" w:fill="F9F9F9"/>
        </w:rPr>
        <w:t>98:6 With trumpets and the sound of the horn make a joyful noise before the King, the LORD.</w:t>
      </w:r>
      <w:r w:rsidRPr="00797729">
        <w:rPr>
          <w:rFonts w:ascii="Calibri" w:hAnsi="Calibri" w:cs="Calibri"/>
          <w:sz w:val="40"/>
          <w:szCs w:val="40"/>
        </w:rPr>
        <w:br/>
      </w:r>
      <w:r w:rsidRPr="00797729">
        <w:rPr>
          <w:rFonts w:ascii="Calibri" w:hAnsi="Calibri" w:cs="Calibri"/>
          <w:sz w:val="40"/>
          <w:szCs w:val="40"/>
          <w:shd w:val="clear" w:color="auto" w:fill="F9F9F9"/>
        </w:rPr>
        <w:t>98:7 Let the sea roar, and all that fills it; the world and those who live in it.</w:t>
      </w:r>
      <w:r w:rsidRPr="00797729">
        <w:rPr>
          <w:rFonts w:ascii="Calibri" w:hAnsi="Calibri" w:cs="Calibri"/>
          <w:sz w:val="40"/>
          <w:szCs w:val="40"/>
        </w:rPr>
        <w:br/>
      </w:r>
      <w:r w:rsidRPr="00797729">
        <w:rPr>
          <w:rFonts w:ascii="Calibri" w:hAnsi="Calibri" w:cs="Calibri"/>
          <w:sz w:val="40"/>
          <w:szCs w:val="40"/>
          <w:shd w:val="clear" w:color="auto" w:fill="F9F9F9"/>
        </w:rPr>
        <w:t>98:8 Let the floods clap their hands; let the hills sing together for joy</w:t>
      </w:r>
      <w:r w:rsidRPr="00797729">
        <w:rPr>
          <w:rFonts w:ascii="Calibri" w:hAnsi="Calibri" w:cs="Calibri"/>
          <w:sz w:val="40"/>
          <w:szCs w:val="40"/>
        </w:rPr>
        <w:br/>
      </w:r>
      <w:r w:rsidRPr="00797729">
        <w:rPr>
          <w:rFonts w:ascii="Calibri" w:hAnsi="Calibri" w:cs="Calibri"/>
          <w:sz w:val="40"/>
          <w:szCs w:val="40"/>
          <w:shd w:val="clear" w:color="auto" w:fill="F9F9F9"/>
        </w:rPr>
        <w:t>98:9 at the presence of the LORD, for he is coming to judge the earth. He will judge the world with righteousness, and the peoples with equity.</w:t>
      </w:r>
    </w:p>
    <w:sectPr w:rsidR="00797729" w:rsidRPr="00797729"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DF36" w14:textId="77777777" w:rsidR="008E1ED2" w:rsidRDefault="008E1ED2">
      <w:r>
        <w:separator/>
      </w:r>
    </w:p>
  </w:endnote>
  <w:endnote w:type="continuationSeparator" w:id="0">
    <w:p w14:paraId="64B07DA8" w14:textId="77777777" w:rsidR="008E1ED2" w:rsidRDefault="008E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4D58C" w14:textId="77777777" w:rsidR="008E1ED2" w:rsidRDefault="008E1ED2">
      <w:r>
        <w:separator/>
      </w:r>
    </w:p>
  </w:footnote>
  <w:footnote w:type="continuationSeparator" w:id="0">
    <w:p w14:paraId="62CE0F15" w14:textId="77777777" w:rsidR="008E1ED2" w:rsidRDefault="008E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80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4"/>
    <w:rsid w:val="000123A2"/>
    <w:rsid w:val="00074ED3"/>
    <w:rsid w:val="001F2F00"/>
    <w:rsid w:val="0029368C"/>
    <w:rsid w:val="002D3F83"/>
    <w:rsid w:val="004466B5"/>
    <w:rsid w:val="0045201E"/>
    <w:rsid w:val="004662F5"/>
    <w:rsid w:val="004A2AA5"/>
    <w:rsid w:val="004E05FB"/>
    <w:rsid w:val="00541EBE"/>
    <w:rsid w:val="00612C9F"/>
    <w:rsid w:val="00642FD5"/>
    <w:rsid w:val="00736C92"/>
    <w:rsid w:val="007473E9"/>
    <w:rsid w:val="0077677C"/>
    <w:rsid w:val="00797729"/>
    <w:rsid w:val="00896162"/>
    <w:rsid w:val="008E1ED2"/>
    <w:rsid w:val="008F0C24"/>
    <w:rsid w:val="00925073"/>
    <w:rsid w:val="00945A99"/>
    <w:rsid w:val="00B9658C"/>
    <w:rsid w:val="00D262C4"/>
    <w:rsid w:val="00EB23FB"/>
    <w:rsid w:val="00F32F09"/>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citation">
    <w:name w:val="citation"/>
    <w:basedOn w:val="DefaultParagraphFont"/>
    <w:rsid w:val="0079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Elaine Wilchek</cp:lastModifiedBy>
  <cp:revision>2</cp:revision>
  <dcterms:created xsi:type="dcterms:W3CDTF">2022-11-13T14:36:00Z</dcterms:created>
  <dcterms:modified xsi:type="dcterms:W3CDTF">2022-11-13T14:36:00Z</dcterms:modified>
</cp:coreProperties>
</file>