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Pr="00527FBC" w:rsidRDefault="00D262C4">
      <w:pPr>
        <w:pStyle w:val="BodyA"/>
        <w:jc w:val="center"/>
        <w:rPr>
          <w:rFonts w:ascii="Times New Roman" w:eastAsia="Times New Roman" w:hAnsi="Times New Roman" w:cs="Times New Roman"/>
          <w:b/>
          <w:bCs/>
          <w:sz w:val="28"/>
          <w:szCs w:val="28"/>
        </w:rPr>
      </w:pPr>
      <w:r w:rsidRPr="00527FBC">
        <w:rPr>
          <w:rFonts w:ascii="Times New Roman" w:hAnsi="Times New Roman" w:cs="Times New Roman"/>
          <w:b/>
          <w:bCs/>
          <w:sz w:val="28"/>
          <w:szCs w:val="28"/>
        </w:rPr>
        <w:t>Community Congregational Church of Clinton Heights, UCC</w:t>
      </w:r>
    </w:p>
    <w:p w14:paraId="47B1B311" w14:textId="04C9983F" w:rsidR="008F0C24" w:rsidRPr="00527FBC" w:rsidRDefault="006F432C">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March 19</w:t>
      </w:r>
      <w:r w:rsidR="005A1355" w:rsidRPr="00527FBC">
        <w:rPr>
          <w:rFonts w:ascii="Times New Roman" w:hAnsi="Times New Roman" w:cs="Times New Roman"/>
          <w:b/>
          <w:bCs/>
          <w:sz w:val="28"/>
          <w:szCs w:val="28"/>
        </w:rPr>
        <w:t>, 2023</w:t>
      </w:r>
    </w:p>
    <w:p w14:paraId="427E783A" w14:textId="62FB4A84" w:rsidR="008F0C24" w:rsidRPr="00527FBC" w:rsidRDefault="00D262C4" w:rsidP="00642FD5">
      <w:pPr>
        <w:pStyle w:val="BodyA"/>
        <w:jc w:val="center"/>
        <w:rPr>
          <w:rFonts w:ascii="Times New Roman" w:hAnsi="Times New Roman" w:cs="Times New Roman"/>
          <w:b/>
          <w:bCs/>
          <w:sz w:val="28"/>
          <w:szCs w:val="28"/>
        </w:rPr>
      </w:pPr>
      <w:r w:rsidRPr="00527FBC">
        <w:rPr>
          <w:rFonts w:ascii="Times New Roman" w:hAnsi="Times New Roman" w:cs="Times New Roman"/>
          <w:b/>
          <w:bCs/>
          <w:sz w:val="28"/>
          <w:szCs w:val="28"/>
        </w:rPr>
        <w:t xml:space="preserve">Rev. </w:t>
      </w:r>
      <w:r w:rsidR="002F351D" w:rsidRPr="00527FBC">
        <w:rPr>
          <w:rFonts w:ascii="Times New Roman" w:hAnsi="Times New Roman" w:cs="Times New Roman"/>
          <w:b/>
          <w:bCs/>
          <w:sz w:val="28"/>
          <w:szCs w:val="28"/>
        </w:rPr>
        <w:t>Kathy Johnson</w:t>
      </w:r>
    </w:p>
    <w:p w14:paraId="1A2ED973" w14:textId="77777777" w:rsidR="00642FD5" w:rsidRPr="00527FBC" w:rsidRDefault="00642FD5" w:rsidP="00642FD5">
      <w:pPr>
        <w:pStyle w:val="BodyA"/>
        <w:jc w:val="center"/>
        <w:rPr>
          <w:rFonts w:ascii="Times New Roman" w:eastAsia="Times New Roman" w:hAnsi="Times New Roman" w:cs="Times New Roman"/>
          <w:b/>
          <w:bCs/>
          <w:sz w:val="28"/>
          <w:szCs w:val="28"/>
        </w:rPr>
      </w:pPr>
    </w:p>
    <w:p w14:paraId="08D726F6" w14:textId="39D1581C" w:rsidR="008F0C24" w:rsidRPr="00527FBC" w:rsidRDefault="00D262C4" w:rsidP="00074ED3">
      <w:pPr>
        <w:pStyle w:val="BodyA"/>
        <w:jc w:val="center"/>
        <w:rPr>
          <w:rFonts w:ascii="Times New Roman" w:hAnsi="Times New Roman" w:cs="Times New Roman"/>
          <w:b/>
          <w:bCs/>
          <w:sz w:val="28"/>
          <w:szCs w:val="28"/>
        </w:rPr>
      </w:pPr>
      <w:r w:rsidRPr="00527FBC">
        <w:rPr>
          <w:rFonts w:ascii="Times New Roman" w:hAnsi="Times New Roman" w:cs="Times New Roman"/>
          <w:b/>
          <w:bCs/>
          <w:sz w:val="28"/>
          <w:szCs w:val="28"/>
        </w:rPr>
        <w:t>Welcome</w:t>
      </w:r>
    </w:p>
    <w:p w14:paraId="2F2DEE6F" w14:textId="371BC014" w:rsidR="00246D95" w:rsidRPr="00527FBC" w:rsidRDefault="00246D95" w:rsidP="00074ED3">
      <w:pPr>
        <w:pStyle w:val="BodyA"/>
        <w:jc w:val="center"/>
        <w:rPr>
          <w:rFonts w:ascii="Times New Roman" w:hAnsi="Times New Roman" w:cs="Times New Roman"/>
          <w:b/>
          <w:bCs/>
          <w:sz w:val="28"/>
          <w:szCs w:val="28"/>
        </w:rPr>
      </w:pPr>
      <w:r w:rsidRPr="00527FBC">
        <w:rPr>
          <w:rFonts w:ascii="Times New Roman" w:hAnsi="Times New Roman" w:cs="Times New Roman"/>
          <w:b/>
          <w:bCs/>
          <w:sz w:val="28"/>
          <w:szCs w:val="28"/>
        </w:rPr>
        <w:t>No matter who you are or where you on life’s journey, you are welcome here!</w:t>
      </w:r>
    </w:p>
    <w:p w14:paraId="3EA49A27" w14:textId="77777777" w:rsidR="00246D95" w:rsidRPr="00527FBC" w:rsidRDefault="00246D95" w:rsidP="00074ED3">
      <w:pPr>
        <w:pStyle w:val="BodyA"/>
        <w:jc w:val="center"/>
        <w:rPr>
          <w:rFonts w:ascii="Times New Roman" w:eastAsia="Times New Roman" w:hAnsi="Times New Roman" w:cs="Times New Roman"/>
          <w:b/>
          <w:bCs/>
          <w:color w:val="222222"/>
          <w:sz w:val="28"/>
          <w:szCs w:val="28"/>
        </w:rPr>
      </w:pPr>
    </w:p>
    <w:p w14:paraId="72B39AA6" w14:textId="000AA5D7" w:rsidR="006F432C" w:rsidRPr="006F432C" w:rsidRDefault="00D262C4" w:rsidP="006F432C">
      <w:pPr>
        <w:rPr>
          <w:color w:val="000000"/>
          <w:sz w:val="28"/>
          <w:szCs w:val="28"/>
          <w:shd w:val="clear" w:color="auto" w:fill="F9F9F9"/>
        </w:rPr>
      </w:pPr>
      <w:r w:rsidRPr="006F432C">
        <w:rPr>
          <w:b/>
          <w:bCs/>
          <w:color w:val="222222"/>
          <w:sz w:val="28"/>
          <w:szCs w:val="28"/>
        </w:rPr>
        <w:t xml:space="preserve">Call to </w:t>
      </w:r>
      <w:proofErr w:type="gramStart"/>
      <w:r w:rsidRPr="006F432C">
        <w:rPr>
          <w:b/>
          <w:bCs/>
          <w:color w:val="222222"/>
          <w:sz w:val="28"/>
          <w:szCs w:val="28"/>
        </w:rPr>
        <w:t>Worship</w:t>
      </w:r>
      <w:r w:rsidR="00F80696" w:rsidRPr="006F432C">
        <w:rPr>
          <w:color w:val="000000"/>
          <w:sz w:val="28"/>
          <w:szCs w:val="28"/>
          <w:shd w:val="clear" w:color="auto" w:fill="FFFFFF"/>
        </w:rPr>
        <w:t xml:space="preserve">  </w:t>
      </w:r>
      <w:r w:rsidR="006F432C" w:rsidRPr="006F432C">
        <w:rPr>
          <w:rStyle w:val="citation"/>
          <w:b/>
          <w:bCs/>
          <w:color w:val="000000"/>
          <w:sz w:val="28"/>
          <w:szCs w:val="28"/>
          <w:u w:val="single"/>
          <w:shd w:val="clear" w:color="auto" w:fill="F9F9F9"/>
        </w:rPr>
        <w:t>Ephesians</w:t>
      </w:r>
      <w:proofErr w:type="gramEnd"/>
      <w:r w:rsidR="006F432C" w:rsidRPr="006F432C">
        <w:rPr>
          <w:rStyle w:val="citation"/>
          <w:b/>
          <w:bCs/>
          <w:color w:val="000000"/>
          <w:sz w:val="28"/>
          <w:szCs w:val="28"/>
          <w:u w:val="single"/>
          <w:shd w:val="clear" w:color="auto" w:fill="F9F9F9"/>
        </w:rPr>
        <w:t xml:space="preserve"> 5:8-14</w:t>
      </w:r>
      <w:r w:rsidR="006F432C" w:rsidRPr="006F432C">
        <w:rPr>
          <w:color w:val="000000"/>
          <w:sz w:val="28"/>
          <w:szCs w:val="28"/>
        </w:rPr>
        <w:br/>
      </w:r>
      <w:r w:rsidR="006F432C" w:rsidRPr="006F432C">
        <w:rPr>
          <w:color w:val="000000"/>
          <w:sz w:val="28"/>
          <w:szCs w:val="28"/>
          <w:shd w:val="clear" w:color="auto" w:fill="F9F9F9"/>
        </w:rPr>
        <w:t>One: For once you were darkness, but now in the Lord you are light. Live as children of light-</w:t>
      </w:r>
      <w:r w:rsidR="006F432C" w:rsidRPr="006F432C">
        <w:rPr>
          <w:color w:val="000000"/>
          <w:sz w:val="28"/>
          <w:szCs w:val="28"/>
        </w:rPr>
        <w:br/>
      </w:r>
      <w:r w:rsidR="006F432C" w:rsidRPr="006F432C">
        <w:rPr>
          <w:b/>
          <w:bCs/>
          <w:color w:val="000000"/>
          <w:sz w:val="28"/>
          <w:szCs w:val="28"/>
          <w:shd w:val="clear" w:color="auto" w:fill="F9F9F9"/>
        </w:rPr>
        <w:t>All: for the fruit of the light is found in all that is good and right and true.</w:t>
      </w:r>
      <w:r w:rsidR="006F432C" w:rsidRPr="006F432C">
        <w:rPr>
          <w:b/>
          <w:bCs/>
          <w:color w:val="000000"/>
          <w:sz w:val="28"/>
          <w:szCs w:val="28"/>
        </w:rPr>
        <w:br/>
      </w:r>
      <w:r w:rsidR="006F432C" w:rsidRPr="006F432C">
        <w:rPr>
          <w:color w:val="000000"/>
          <w:sz w:val="28"/>
          <w:szCs w:val="28"/>
          <w:shd w:val="clear" w:color="auto" w:fill="F9F9F9"/>
        </w:rPr>
        <w:t>One: Try to find out what is pleasing to the Lord.</w:t>
      </w:r>
      <w:r w:rsidR="006F432C" w:rsidRPr="006F432C">
        <w:rPr>
          <w:color w:val="000000"/>
          <w:sz w:val="28"/>
          <w:szCs w:val="28"/>
        </w:rPr>
        <w:br/>
      </w:r>
      <w:r w:rsidR="006F432C" w:rsidRPr="006F432C">
        <w:rPr>
          <w:b/>
          <w:bCs/>
          <w:color w:val="000000"/>
          <w:sz w:val="28"/>
          <w:szCs w:val="28"/>
          <w:shd w:val="clear" w:color="auto" w:fill="F9F9F9"/>
        </w:rPr>
        <w:t>All: Take no part in the unfruitful works of darkness, but instead expose them.</w:t>
      </w:r>
      <w:r w:rsidR="006F432C" w:rsidRPr="006F432C">
        <w:rPr>
          <w:b/>
          <w:bCs/>
          <w:color w:val="000000"/>
          <w:sz w:val="28"/>
          <w:szCs w:val="28"/>
        </w:rPr>
        <w:br/>
      </w:r>
      <w:r w:rsidR="006F432C" w:rsidRPr="006F432C">
        <w:rPr>
          <w:color w:val="000000"/>
          <w:sz w:val="28"/>
          <w:szCs w:val="28"/>
          <w:shd w:val="clear" w:color="auto" w:fill="F9F9F9"/>
        </w:rPr>
        <w:t>One: For it is shameful even to mention what such people do secretly;</w:t>
      </w:r>
      <w:r w:rsidR="006F432C" w:rsidRPr="006F432C">
        <w:rPr>
          <w:color w:val="000000"/>
          <w:sz w:val="28"/>
          <w:szCs w:val="28"/>
        </w:rPr>
        <w:br/>
      </w:r>
      <w:r w:rsidR="006F432C" w:rsidRPr="006F432C">
        <w:rPr>
          <w:b/>
          <w:bCs/>
          <w:color w:val="000000"/>
          <w:sz w:val="28"/>
          <w:szCs w:val="28"/>
          <w:shd w:val="clear" w:color="auto" w:fill="F9F9F9"/>
        </w:rPr>
        <w:t>All: but everything exposed by the light becomes visible,</w:t>
      </w:r>
      <w:r w:rsidR="006F432C" w:rsidRPr="006F432C">
        <w:rPr>
          <w:b/>
          <w:bCs/>
          <w:color w:val="000000"/>
          <w:sz w:val="28"/>
          <w:szCs w:val="28"/>
        </w:rPr>
        <w:br/>
      </w:r>
      <w:r w:rsidR="006F432C" w:rsidRPr="006F432C">
        <w:rPr>
          <w:color w:val="000000"/>
          <w:sz w:val="28"/>
          <w:szCs w:val="28"/>
          <w:shd w:val="clear" w:color="auto" w:fill="F9F9F9"/>
        </w:rPr>
        <w:t xml:space="preserve">One: for everything that becomes visible is light. </w:t>
      </w:r>
    </w:p>
    <w:p w14:paraId="0A28BF70" w14:textId="274DEC66" w:rsidR="00C81886" w:rsidRPr="006F432C" w:rsidRDefault="006F432C" w:rsidP="006F432C">
      <w:pPr>
        <w:rPr>
          <w:b/>
          <w:bCs/>
          <w:sz w:val="28"/>
          <w:szCs w:val="28"/>
        </w:rPr>
      </w:pPr>
      <w:r w:rsidRPr="006F432C">
        <w:rPr>
          <w:b/>
          <w:bCs/>
          <w:color w:val="000000"/>
          <w:sz w:val="28"/>
          <w:szCs w:val="28"/>
          <w:shd w:val="clear" w:color="auto" w:fill="F9F9F9"/>
        </w:rPr>
        <w:t xml:space="preserve">All: </w:t>
      </w:r>
      <w:proofErr w:type="gramStart"/>
      <w:r w:rsidRPr="006F432C">
        <w:rPr>
          <w:b/>
          <w:bCs/>
          <w:color w:val="000000"/>
          <w:sz w:val="28"/>
          <w:szCs w:val="28"/>
          <w:shd w:val="clear" w:color="auto" w:fill="F9F9F9"/>
        </w:rPr>
        <w:t>Therefore</w:t>
      </w:r>
      <w:proofErr w:type="gramEnd"/>
      <w:r w:rsidRPr="006F432C">
        <w:rPr>
          <w:b/>
          <w:bCs/>
          <w:color w:val="000000"/>
          <w:sz w:val="28"/>
          <w:szCs w:val="28"/>
          <w:shd w:val="clear" w:color="auto" w:fill="F9F9F9"/>
        </w:rPr>
        <w:t xml:space="preserve"> it says, "Sleeper, awake! Rise from the dead, and Christ will shine on you."</w:t>
      </w:r>
    </w:p>
    <w:p w14:paraId="14FDF961" w14:textId="6CCF5BEE" w:rsidR="005A1355" w:rsidRPr="00527FBC" w:rsidRDefault="005A1355" w:rsidP="006F432C">
      <w:pPr>
        <w:pStyle w:val="Default"/>
        <w:rPr>
          <w:rFonts w:ascii="Times New Roman" w:eastAsia="Times New Roman" w:hAnsi="Times New Roman" w:cs="Times New Roman"/>
          <w:b/>
          <w:bCs/>
          <w:sz w:val="28"/>
          <w:szCs w:val="28"/>
        </w:rPr>
      </w:pPr>
      <w:r w:rsidRPr="006F432C">
        <w:rPr>
          <w:rFonts w:ascii="Times New Roman" w:eastAsia="Times New Roman" w:hAnsi="Times New Roman" w:cs="Times New Roman"/>
          <w:b/>
          <w:bCs/>
          <w:sz w:val="28"/>
          <w:szCs w:val="28"/>
        </w:rPr>
        <w:t>Amen.</w:t>
      </w:r>
    </w:p>
    <w:p w14:paraId="6E54BD7A" w14:textId="77777777" w:rsidR="005A1355" w:rsidRPr="00527FBC" w:rsidRDefault="005A1355" w:rsidP="005A1355">
      <w:pPr>
        <w:shd w:val="clear" w:color="auto" w:fill="FFFFFF"/>
        <w:rPr>
          <w:rFonts w:eastAsia="Times New Roman"/>
          <w:b/>
          <w:bCs/>
          <w:color w:val="000000"/>
          <w:sz w:val="28"/>
          <w:szCs w:val="28"/>
        </w:rPr>
      </w:pPr>
    </w:p>
    <w:p w14:paraId="5EF2FE49" w14:textId="3C39D673" w:rsidR="008F0C24" w:rsidRPr="00527FBC" w:rsidRDefault="005A1355" w:rsidP="005A1355">
      <w:pPr>
        <w:pStyle w:val="Default"/>
        <w:rPr>
          <w:rFonts w:ascii="Times New Roman" w:eastAsia="Times New Roman" w:hAnsi="Times New Roman" w:cs="Times New Roman"/>
          <w:b/>
          <w:bCs/>
          <w:sz w:val="28"/>
          <w:szCs w:val="28"/>
        </w:rPr>
      </w:pPr>
      <w:r w:rsidRPr="00527FBC">
        <w:rPr>
          <w:rFonts w:ascii="Times New Roman" w:eastAsia="Times New Roman" w:hAnsi="Times New Roman" w:cs="Times New Roman"/>
          <w:b/>
          <w:bCs/>
          <w:sz w:val="28"/>
          <w:szCs w:val="28"/>
        </w:rPr>
        <w:t xml:space="preserve">Opening Prayer: </w:t>
      </w:r>
      <w:r w:rsidR="00EC4303">
        <w:rPr>
          <w:rFonts w:ascii="Times New Roman" w:eastAsia="Times New Roman" w:hAnsi="Times New Roman" w:cs="Times New Roman"/>
          <w:b/>
          <w:bCs/>
          <w:sz w:val="28"/>
          <w:szCs w:val="28"/>
        </w:rPr>
        <w:t xml:space="preserve">Dear One, That which is, Was, and Always will be, help us this morning to wake up from our slumber. Help us to see the light, Your Light of this new morning. May we now begin to let go of our clinging sufferings, to make room in our heart for Your Love, as it fills us with Your Light. </w:t>
      </w:r>
      <w:r w:rsidRPr="00527FBC">
        <w:rPr>
          <w:rFonts w:ascii="Times New Roman" w:eastAsia="Times New Roman" w:hAnsi="Times New Roman" w:cs="Times New Roman"/>
          <w:b/>
          <w:bCs/>
          <w:sz w:val="28"/>
          <w:szCs w:val="28"/>
        </w:rPr>
        <w:t>In Christ’s name we pray, Amen.</w:t>
      </w:r>
    </w:p>
    <w:p w14:paraId="15C28AC4" w14:textId="77777777" w:rsidR="005A1355" w:rsidRPr="00527FBC" w:rsidRDefault="005A1355" w:rsidP="005A1355">
      <w:pPr>
        <w:pStyle w:val="Default"/>
        <w:rPr>
          <w:rFonts w:ascii="Times New Roman" w:eastAsia="Times New Roman" w:hAnsi="Times New Roman" w:cs="Times New Roman"/>
          <w:b/>
          <w:bCs/>
          <w:sz w:val="28"/>
          <w:szCs w:val="28"/>
        </w:rPr>
      </w:pPr>
    </w:p>
    <w:p w14:paraId="2B122AF6" w14:textId="051AACA4" w:rsidR="008F0C24" w:rsidRPr="00527FBC" w:rsidRDefault="002F351D" w:rsidP="004466B5">
      <w:pPr>
        <w:pStyle w:val="Default"/>
        <w:ind w:left="720"/>
        <w:jc w:val="center"/>
        <w:rPr>
          <w:rFonts w:ascii="Times New Roman" w:hAnsi="Times New Roman" w:cs="Times New Roman"/>
          <w:bCs/>
          <w:sz w:val="28"/>
          <w:szCs w:val="28"/>
        </w:rPr>
      </w:pPr>
      <w:r w:rsidRPr="00527FBC">
        <w:rPr>
          <w:rFonts w:ascii="Times New Roman" w:hAnsi="Times New Roman" w:cs="Times New Roman"/>
          <w:b/>
          <w:bCs/>
          <w:sz w:val="28"/>
          <w:szCs w:val="28"/>
        </w:rPr>
        <w:t>*</w:t>
      </w:r>
      <w:r w:rsidR="004466B5" w:rsidRPr="00527FBC">
        <w:rPr>
          <w:rFonts w:ascii="Times New Roman" w:hAnsi="Times New Roman" w:cs="Times New Roman"/>
          <w:b/>
          <w:bCs/>
          <w:sz w:val="28"/>
          <w:szCs w:val="28"/>
        </w:rPr>
        <w:t xml:space="preserve">Hymn </w:t>
      </w:r>
      <w:r w:rsidR="005A1355" w:rsidRPr="00527FBC">
        <w:rPr>
          <w:rFonts w:ascii="Times New Roman" w:hAnsi="Times New Roman" w:cs="Times New Roman"/>
          <w:b/>
          <w:bCs/>
          <w:sz w:val="28"/>
          <w:szCs w:val="28"/>
        </w:rPr>
        <w:t>–</w:t>
      </w:r>
      <w:r w:rsidR="001F2F00" w:rsidRPr="00527FBC">
        <w:rPr>
          <w:rFonts w:ascii="Times New Roman" w:hAnsi="Times New Roman" w:cs="Times New Roman"/>
          <w:b/>
          <w:bCs/>
          <w:sz w:val="28"/>
          <w:szCs w:val="28"/>
        </w:rPr>
        <w:t xml:space="preserve"> </w:t>
      </w:r>
      <w:proofErr w:type="gramStart"/>
      <w:r w:rsidR="008179DC">
        <w:rPr>
          <w:rFonts w:ascii="Times New Roman" w:hAnsi="Times New Roman" w:cs="Times New Roman"/>
          <w:b/>
          <w:bCs/>
          <w:sz w:val="28"/>
          <w:szCs w:val="28"/>
        </w:rPr>
        <w:t>Be</w:t>
      </w:r>
      <w:proofErr w:type="gramEnd"/>
      <w:r w:rsidR="008179DC">
        <w:rPr>
          <w:rFonts w:ascii="Times New Roman" w:hAnsi="Times New Roman" w:cs="Times New Roman"/>
          <w:b/>
          <w:bCs/>
          <w:sz w:val="28"/>
          <w:szCs w:val="28"/>
        </w:rPr>
        <w:t xml:space="preserve"> Thou My Vision, 595</w:t>
      </w:r>
    </w:p>
    <w:p w14:paraId="07D8F1CF" w14:textId="28C15197" w:rsidR="002F351D" w:rsidRPr="00527FBC" w:rsidRDefault="002F351D" w:rsidP="004466B5">
      <w:pPr>
        <w:pStyle w:val="Default"/>
        <w:ind w:left="720"/>
        <w:jc w:val="center"/>
        <w:rPr>
          <w:rFonts w:ascii="Times New Roman" w:eastAsia="Times New Roman" w:hAnsi="Times New Roman" w:cs="Times New Roman"/>
          <w:b/>
          <w:bCs/>
          <w:sz w:val="28"/>
          <w:szCs w:val="28"/>
        </w:rPr>
      </w:pPr>
    </w:p>
    <w:p w14:paraId="1B63DAF6" w14:textId="15D21B8F" w:rsidR="002F351D" w:rsidRPr="00527FBC" w:rsidRDefault="002F351D" w:rsidP="004466B5">
      <w:pPr>
        <w:pStyle w:val="Default"/>
        <w:ind w:left="720"/>
        <w:jc w:val="center"/>
        <w:rPr>
          <w:rFonts w:ascii="Times New Roman" w:eastAsia="Times New Roman" w:hAnsi="Times New Roman" w:cs="Times New Roman"/>
          <w:b/>
          <w:bCs/>
          <w:sz w:val="28"/>
          <w:szCs w:val="28"/>
        </w:rPr>
      </w:pPr>
      <w:r w:rsidRPr="00527FBC">
        <w:rPr>
          <w:rFonts w:ascii="Times New Roman" w:eastAsia="Times New Roman" w:hAnsi="Times New Roman" w:cs="Times New Roman"/>
          <w:b/>
          <w:bCs/>
          <w:sz w:val="28"/>
          <w:szCs w:val="28"/>
        </w:rPr>
        <w:t>Children’s Sermon</w:t>
      </w:r>
      <w:r w:rsidR="008179DC">
        <w:rPr>
          <w:rFonts w:ascii="Times New Roman" w:eastAsia="Times New Roman" w:hAnsi="Times New Roman" w:cs="Times New Roman"/>
          <w:b/>
          <w:bCs/>
          <w:sz w:val="28"/>
          <w:szCs w:val="28"/>
        </w:rPr>
        <w:t xml:space="preserve"> – The Lord is my </w:t>
      </w:r>
      <w:proofErr w:type="gramStart"/>
      <w:r w:rsidR="008179DC">
        <w:rPr>
          <w:rFonts w:ascii="Times New Roman" w:eastAsia="Times New Roman" w:hAnsi="Times New Roman" w:cs="Times New Roman"/>
          <w:b/>
          <w:bCs/>
          <w:sz w:val="28"/>
          <w:szCs w:val="28"/>
        </w:rPr>
        <w:t>Shephard</w:t>
      </w:r>
      <w:proofErr w:type="gramEnd"/>
      <w:r w:rsidR="008179DC">
        <w:rPr>
          <w:rFonts w:ascii="Times New Roman" w:eastAsia="Times New Roman" w:hAnsi="Times New Roman" w:cs="Times New Roman"/>
          <w:b/>
          <w:bCs/>
          <w:sz w:val="28"/>
          <w:szCs w:val="28"/>
        </w:rPr>
        <w:t xml:space="preserve"> </w:t>
      </w:r>
    </w:p>
    <w:p w14:paraId="7306DD2E" w14:textId="77777777" w:rsidR="008F0C24" w:rsidRPr="00527FBC" w:rsidRDefault="008F0C24">
      <w:pPr>
        <w:pStyle w:val="BodyA"/>
        <w:widowControl w:val="0"/>
        <w:spacing w:line="320" w:lineRule="atLeast"/>
        <w:jc w:val="center"/>
        <w:rPr>
          <w:rFonts w:ascii="Times New Roman" w:eastAsia="Times New Roman" w:hAnsi="Times New Roman" w:cs="Times New Roman"/>
          <w:b/>
          <w:bCs/>
          <w:sz w:val="28"/>
          <w:szCs w:val="28"/>
        </w:rPr>
      </w:pPr>
    </w:p>
    <w:p w14:paraId="6272F9E1" w14:textId="2F7F0B2B" w:rsidR="001A600B" w:rsidRPr="00527FBC" w:rsidRDefault="00D262C4" w:rsidP="001A600B">
      <w:pPr>
        <w:jc w:val="center"/>
        <w:rPr>
          <w:color w:val="000000"/>
          <w:sz w:val="28"/>
          <w:szCs w:val="28"/>
          <w:shd w:val="clear" w:color="auto" w:fill="FFFFFF"/>
        </w:rPr>
      </w:pPr>
      <w:r w:rsidRPr="00527FBC">
        <w:rPr>
          <w:b/>
          <w:bCs/>
          <w:color w:val="333333"/>
          <w:sz w:val="28"/>
          <w:szCs w:val="28"/>
          <w:u w:color="333333"/>
        </w:rPr>
        <w:t>Scripture Readings</w:t>
      </w:r>
      <w:r w:rsidR="00642FD5" w:rsidRPr="00527FBC">
        <w:rPr>
          <w:b/>
          <w:bCs/>
          <w:color w:val="333333"/>
          <w:sz w:val="28"/>
          <w:szCs w:val="28"/>
          <w:u w:color="333333"/>
        </w:rPr>
        <w:t>:</w:t>
      </w:r>
      <w:r w:rsidR="009A0FAB" w:rsidRPr="00527FBC">
        <w:rPr>
          <w:b/>
          <w:bCs/>
          <w:color w:val="333333"/>
          <w:sz w:val="28"/>
          <w:szCs w:val="28"/>
          <w:u w:color="333333"/>
        </w:rPr>
        <w:t xml:space="preserve"> </w:t>
      </w:r>
      <w:r w:rsidR="006F432C">
        <w:rPr>
          <w:b/>
          <w:bCs/>
          <w:color w:val="333333"/>
          <w:sz w:val="28"/>
          <w:szCs w:val="28"/>
          <w:u w:color="333333"/>
        </w:rPr>
        <w:t>Psalm 23</w:t>
      </w:r>
    </w:p>
    <w:p w14:paraId="193355CE" w14:textId="6FE91F60"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634B4A7" w14:textId="7077033C" w:rsidR="008F0C24" w:rsidRPr="00527FBC" w:rsidRDefault="002F351D">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w:t>
      </w:r>
      <w:r w:rsidR="001F2F00" w:rsidRPr="00527FBC">
        <w:rPr>
          <w:rFonts w:ascii="Times New Roman" w:hAnsi="Times New Roman" w:cs="Times New Roman"/>
          <w:b/>
          <w:bCs/>
          <w:color w:val="333333"/>
          <w:sz w:val="28"/>
          <w:szCs w:val="28"/>
          <w:u w:color="333333"/>
        </w:rPr>
        <w:t xml:space="preserve">Hymn - </w:t>
      </w:r>
      <w:r w:rsidR="00D262C4" w:rsidRPr="00527FBC">
        <w:rPr>
          <w:rFonts w:ascii="Times New Roman" w:hAnsi="Times New Roman" w:cs="Times New Roman"/>
          <w:bCs/>
          <w:color w:val="333333"/>
          <w:sz w:val="28"/>
          <w:szCs w:val="28"/>
          <w:u w:color="333333"/>
        </w:rPr>
        <w:t>Ancient Words</w:t>
      </w:r>
    </w:p>
    <w:p w14:paraId="5F035883" w14:textId="77777777" w:rsidR="008F0C24" w:rsidRPr="00527FBC"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08629EEC" w:rsidR="008F0C24" w:rsidRPr="00527FBC"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 xml:space="preserve">Sermon: </w:t>
      </w:r>
      <w:r w:rsidR="006F432C">
        <w:rPr>
          <w:rFonts w:ascii="Times New Roman" w:hAnsi="Times New Roman" w:cs="Times New Roman"/>
          <w:b/>
          <w:bCs/>
          <w:color w:val="333333"/>
          <w:sz w:val="28"/>
          <w:szCs w:val="28"/>
          <w:u w:color="333333"/>
        </w:rPr>
        <w:t>Just Let It Go</w:t>
      </w:r>
    </w:p>
    <w:p w14:paraId="036D817F" w14:textId="77777777" w:rsidR="008F0C24" w:rsidRPr="00527FBC"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Pr="00527FBC"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 xml:space="preserve">Prayers </w:t>
      </w:r>
      <w:r w:rsidR="004466B5" w:rsidRPr="00527FBC">
        <w:rPr>
          <w:rFonts w:ascii="Times New Roman" w:hAnsi="Times New Roman" w:cs="Times New Roman"/>
          <w:b/>
          <w:bCs/>
          <w:color w:val="333333"/>
          <w:sz w:val="28"/>
          <w:szCs w:val="28"/>
          <w:u w:color="333333"/>
        </w:rPr>
        <w:t>for others and ourselves</w:t>
      </w:r>
    </w:p>
    <w:p w14:paraId="7428CAC1" w14:textId="77777777"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Pr="00527FBC"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 xml:space="preserve">Lord’s Prayer </w:t>
      </w:r>
      <w:r w:rsidRPr="00527FBC">
        <w:rPr>
          <w:rFonts w:ascii="Times New Roman" w:hAnsi="Times New Roman" w:cs="Times New Roman"/>
          <w:bCs/>
          <w:color w:val="333333"/>
          <w:sz w:val="28"/>
          <w:szCs w:val="28"/>
          <w:u w:color="333333"/>
        </w:rPr>
        <w:t>(using debts/debtors)</w:t>
      </w:r>
    </w:p>
    <w:p w14:paraId="39C94812" w14:textId="77777777"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2858853" w14:textId="110A6CE8" w:rsidR="005A1355" w:rsidRPr="00527FBC" w:rsidRDefault="002F351D" w:rsidP="005A1355">
      <w:pPr>
        <w:jc w:val="center"/>
        <w:rPr>
          <w:b/>
          <w:bCs/>
          <w:sz w:val="28"/>
          <w:szCs w:val="28"/>
        </w:rPr>
      </w:pPr>
      <w:r w:rsidRPr="00527FBC">
        <w:rPr>
          <w:b/>
          <w:bCs/>
          <w:sz w:val="28"/>
          <w:szCs w:val="28"/>
        </w:rPr>
        <w:t>*</w:t>
      </w:r>
      <w:r w:rsidR="001F2F00" w:rsidRPr="00527FBC">
        <w:rPr>
          <w:b/>
          <w:bCs/>
          <w:sz w:val="28"/>
          <w:szCs w:val="28"/>
        </w:rPr>
        <w:t xml:space="preserve">Hymn </w:t>
      </w:r>
      <w:r w:rsidR="00333E91">
        <w:rPr>
          <w:b/>
          <w:bCs/>
          <w:sz w:val="28"/>
          <w:szCs w:val="28"/>
        </w:rPr>
        <w:t>- Blessed Assurance, 543</w:t>
      </w:r>
    </w:p>
    <w:p w14:paraId="4EB7FF95" w14:textId="47CBB98F" w:rsidR="001F2F00" w:rsidRPr="00527FBC" w:rsidRDefault="001F2F00" w:rsidP="001F2F00">
      <w:pPr>
        <w:pStyle w:val="Default"/>
        <w:ind w:left="720"/>
        <w:jc w:val="center"/>
        <w:rPr>
          <w:rFonts w:ascii="Times New Roman" w:eastAsia="Times New Roman" w:hAnsi="Times New Roman" w:cs="Times New Roman"/>
          <w:b/>
          <w:bCs/>
          <w:sz w:val="28"/>
          <w:szCs w:val="28"/>
        </w:rPr>
      </w:pPr>
    </w:p>
    <w:p w14:paraId="62BE56F5" w14:textId="77777777" w:rsidR="004466B5" w:rsidRPr="00527FBC"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Offering</w:t>
      </w:r>
    </w:p>
    <w:p w14:paraId="3B1AEF10" w14:textId="77777777" w:rsidR="004466B5" w:rsidRPr="00527FBC"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13520E89" w14:textId="19E2BB4E" w:rsidR="004466B5" w:rsidRPr="00527FBC" w:rsidRDefault="002F351D" w:rsidP="004466B5">
      <w:pPr>
        <w:pStyle w:val="BodyA"/>
        <w:widowControl w:val="0"/>
        <w:spacing w:line="320" w:lineRule="atLeast"/>
        <w:jc w:val="center"/>
        <w:rPr>
          <w:rFonts w:ascii="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w:t>
      </w:r>
      <w:r w:rsidR="004466B5" w:rsidRPr="00527FBC">
        <w:rPr>
          <w:rFonts w:ascii="Times New Roman" w:hAnsi="Times New Roman" w:cs="Times New Roman"/>
          <w:b/>
          <w:bCs/>
          <w:color w:val="333333"/>
          <w:sz w:val="28"/>
          <w:szCs w:val="28"/>
          <w:u w:color="333333"/>
        </w:rPr>
        <w:t>Doxology</w:t>
      </w:r>
    </w:p>
    <w:p w14:paraId="4E044974" w14:textId="77777777" w:rsidR="004466B5" w:rsidRPr="00527FBC" w:rsidRDefault="004466B5" w:rsidP="004466B5">
      <w:pPr>
        <w:pStyle w:val="BodyA"/>
        <w:widowControl w:val="0"/>
        <w:spacing w:line="320" w:lineRule="atLeast"/>
        <w:jc w:val="center"/>
        <w:rPr>
          <w:rFonts w:ascii="Times New Roman" w:hAnsi="Times New Roman" w:cs="Times New Roman"/>
          <w:b/>
          <w:bCs/>
          <w:color w:val="333333"/>
          <w:sz w:val="28"/>
          <w:szCs w:val="28"/>
          <w:u w:color="333333"/>
        </w:rPr>
      </w:pPr>
    </w:p>
    <w:p w14:paraId="03D4D684" w14:textId="05ECD78E" w:rsidR="001F2F00" w:rsidRPr="00527FBC" w:rsidRDefault="002F351D" w:rsidP="001F2F00">
      <w:pPr>
        <w:pStyle w:val="Default"/>
        <w:ind w:left="720"/>
        <w:jc w:val="center"/>
        <w:rPr>
          <w:rFonts w:ascii="Times New Roman" w:eastAsia="Times New Roman" w:hAnsi="Times New Roman" w:cs="Times New Roman"/>
          <w:b/>
          <w:bCs/>
          <w:sz w:val="28"/>
          <w:szCs w:val="28"/>
        </w:rPr>
      </w:pPr>
      <w:r w:rsidRPr="00527FBC">
        <w:rPr>
          <w:rFonts w:ascii="Times New Roman" w:hAnsi="Times New Roman" w:cs="Times New Roman"/>
          <w:b/>
          <w:bCs/>
          <w:sz w:val="28"/>
          <w:szCs w:val="28"/>
        </w:rPr>
        <w:t>*</w:t>
      </w:r>
      <w:r w:rsidR="001F2F00" w:rsidRPr="00527FBC">
        <w:rPr>
          <w:rFonts w:ascii="Times New Roman" w:hAnsi="Times New Roman" w:cs="Times New Roman"/>
          <w:b/>
          <w:bCs/>
          <w:sz w:val="28"/>
          <w:szCs w:val="28"/>
        </w:rPr>
        <w:t xml:space="preserve">Hymn </w:t>
      </w:r>
      <w:r w:rsidR="008179DC">
        <w:rPr>
          <w:rFonts w:ascii="Times New Roman" w:hAnsi="Times New Roman" w:cs="Times New Roman"/>
          <w:b/>
          <w:bCs/>
          <w:sz w:val="28"/>
          <w:szCs w:val="28"/>
        </w:rPr>
        <w:t>– He Leadeth Me, 545</w:t>
      </w:r>
    </w:p>
    <w:p w14:paraId="5399D5B5" w14:textId="77777777" w:rsidR="008F0C24" w:rsidRPr="00527FBC"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Pr="00527FBC" w:rsidRDefault="00D262C4">
      <w:pPr>
        <w:pStyle w:val="BodyA"/>
        <w:widowControl w:val="0"/>
        <w:spacing w:line="320" w:lineRule="atLeast"/>
        <w:jc w:val="center"/>
        <w:rPr>
          <w:rFonts w:ascii="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Announcements</w:t>
      </w:r>
    </w:p>
    <w:p w14:paraId="26A4F279" w14:textId="77777777" w:rsidR="001F2F00" w:rsidRPr="00527FBC"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Pr="00527FBC"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sidRPr="00527FBC">
        <w:rPr>
          <w:rFonts w:ascii="Times New Roman" w:hAnsi="Times New Roman" w:cs="Times New Roman"/>
          <w:b/>
          <w:bCs/>
          <w:color w:val="333333"/>
          <w:sz w:val="28"/>
          <w:szCs w:val="28"/>
          <w:u w:color="333333"/>
        </w:rPr>
        <w:t>Commission and Benediction</w:t>
      </w:r>
      <w:r w:rsidR="00642FD5" w:rsidRPr="00527FBC">
        <w:rPr>
          <w:rFonts w:ascii="Times New Roman" w:eastAsia="Times New Roman" w:hAnsi="Times New Roman" w:cs="Times New Roman"/>
          <w:b/>
          <w:bCs/>
          <w:color w:val="333333"/>
          <w:sz w:val="28"/>
          <w:szCs w:val="28"/>
          <w:u w:color="333333"/>
        </w:rPr>
        <w:t xml:space="preserve"> Postlude</w:t>
      </w:r>
    </w:p>
    <w:p w14:paraId="1D78AA13" w14:textId="51532F2F" w:rsidR="008F0C24" w:rsidRPr="00527FBC" w:rsidRDefault="00D262C4" w:rsidP="00642FD5">
      <w:pPr>
        <w:pStyle w:val="BodyA"/>
        <w:widowControl w:val="0"/>
        <w:spacing w:line="320" w:lineRule="atLeast"/>
        <w:jc w:val="center"/>
        <w:rPr>
          <w:rFonts w:ascii="Times New Roman" w:hAnsi="Times New Roman" w:cs="Times New Roman"/>
          <w:sz w:val="28"/>
          <w:szCs w:val="28"/>
        </w:rPr>
      </w:pPr>
      <w:r w:rsidRPr="00527FBC">
        <w:rPr>
          <w:rFonts w:ascii="Times New Roman" w:hAnsi="Times New Roman" w:cs="Times New Roman"/>
          <w:b/>
          <w:bCs/>
          <w:sz w:val="28"/>
          <w:szCs w:val="28"/>
        </w:rPr>
        <w:t>_______________________________________________________________</w:t>
      </w:r>
    </w:p>
    <w:p w14:paraId="392156FF" w14:textId="77777777" w:rsidR="008F0C24" w:rsidRPr="00527FBC" w:rsidRDefault="00D262C4">
      <w:pPr>
        <w:pStyle w:val="BodyA"/>
        <w:rPr>
          <w:rFonts w:ascii="Times New Roman" w:eastAsia="Verdana" w:hAnsi="Times New Roman" w:cs="Times New Roman"/>
          <w:b/>
          <w:bCs/>
          <w:sz w:val="28"/>
          <w:szCs w:val="28"/>
        </w:rPr>
      </w:pPr>
      <w:r w:rsidRPr="00527FBC">
        <w:rPr>
          <w:rFonts w:ascii="Times New Roman" w:hAnsi="Times New Roman" w:cs="Times New Roman"/>
          <w:b/>
          <w:bCs/>
          <w:sz w:val="28"/>
          <w:szCs w:val="28"/>
        </w:rPr>
        <w:t>Manage your giving online:</w:t>
      </w:r>
    </w:p>
    <w:p w14:paraId="4F134209"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 xml:space="preserve">1) Visit the church website at </w:t>
      </w:r>
      <w:r w:rsidRPr="00527FBC">
        <w:rPr>
          <w:rFonts w:ascii="Times New Roman" w:hAnsi="Times New Roman" w:cs="Times New Roman"/>
          <w:b/>
          <w:bCs/>
          <w:sz w:val="28"/>
          <w:szCs w:val="28"/>
        </w:rPr>
        <w:t>www.clintonheightsucc.org</w:t>
      </w:r>
      <w:r w:rsidRPr="00527FBC">
        <w:rPr>
          <w:rFonts w:ascii="Times New Roman" w:hAnsi="Times New Roman" w:cs="Times New Roman"/>
          <w:sz w:val="28"/>
          <w:szCs w:val="28"/>
        </w:rPr>
        <w:t>,</w:t>
      </w:r>
    </w:p>
    <w:p w14:paraId="1A4A92D1"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 xml:space="preserve">2) Click on the </w:t>
      </w:r>
      <w:r w:rsidRPr="00527FBC">
        <w:rPr>
          <w:rFonts w:ascii="Times New Roman" w:hAnsi="Times New Roman" w:cs="Times New Roman"/>
          <w:b/>
          <w:bCs/>
          <w:sz w:val="28"/>
          <w:szCs w:val="28"/>
        </w:rPr>
        <w:t>Donate Now</w:t>
      </w:r>
      <w:r w:rsidRPr="00527FBC">
        <w:rPr>
          <w:rFonts w:ascii="Times New Roman" w:hAnsi="Times New Roman" w:cs="Times New Roman"/>
          <w:sz w:val="28"/>
          <w:szCs w:val="28"/>
        </w:rPr>
        <w:t xml:space="preserve"> button,</w:t>
      </w:r>
    </w:p>
    <w:p w14:paraId="39EF1253" w14:textId="77777777" w:rsidR="008F0C24" w:rsidRPr="00527FBC" w:rsidRDefault="00D262C4">
      <w:pPr>
        <w:pStyle w:val="BodyA"/>
        <w:rPr>
          <w:rFonts w:ascii="Times New Roman" w:eastAsia="Verdana" w:hAnsi="Times New Roman" w:cs="Times New Roman"/>
          <w:sz w:val="28"/>
          <w:szCs w:val="28"/>
        </w:rPr>
      </w:pPr>
      <w:r w:rsidRPr="00527FBC">
        <w:rPr>
          <w:rFonts w:ascii="Times New Roman" w:hAnsi="Times New Roman" w:cs="Times New Roman"/>
          <w:sz w:val="28"/>
          <w:szCs w:val="28"/>
        </w:rPr>
        <w:t xml:space="preserve">3) Click on the </w:t>
      </w:r>
      <w:r w:rsidRPr="00527FBC">
        <w:rPr>
          <w:rFonts w:ascii="Times New Roman" w:hAnsi="Times New Roman" w:cs="Times New Roman"/>
          <w:b/>
          <w:bCs/>
          <w:sz w:val="28"/>
          <w:szCs w:val="28"/>
        </w:rPr>
        <w:t>Create Profile</w:t>
      </w:r>
      <w:r w:rsidRPr="00527FBC">
        <w:rPr>
          <w:rFonts w:ascii="Times New Roman" w:hAnsi="Times New Roman" w:cs="Times New Roman"/>
          <w:sz w:val="28"/>
          <w:szCs w:val="28"/>
        </w:rPr>
        <w:t xml:space="preserve"> button, then</w:t>
      </w:r>
    </w:p>
    <w:p w14:paraId="239ECF0C" w14:textId="43CFC737" w:rsidR="008F0C24" w:rsidRPr="00527FBC" w:rsidRDefault="00D262C4">
      <w:pPr>
        <w:pStyle w:val="BodyA"/>
        <w:rPr>
          <w:rFonts w:ascii="Times New Roman" w:hAnsi="Times New Roman" w:cs="Times New Roman"/>
          <w:sz w:val="28"/>
          <w:szCs w:val="28"/>
        </w:rPr>
      </w:pPr>
      <w:r w:rsidRPr="00527FBC">
        <w:rPr>
          <w:rFonts w:ascii="Times New Roman" w:hAnsi="Times New Roman" w:cs="Times New Roman"/>
          <w:sz w:val="28"/>
          <w:szCs w:val="28"/>
        </w:rPr>
        <w:t>4) Follow the onscreen instructions to create an online profile and to schedule your recurring contribution.</w:t>
      </w:r>
    </w:p>
    <w:p w14:paraId="151A66B8" w14:textId="30E35D3D" w:rsidR="005A1355" w:rsidRPr="00527FBC" w:rsidRDefault="005A1355">
      <w:pPr>
        <w:pStyle w:val="BodyA"/>
        <w:rPr>
          <w:rFonts w:ascii="Times New Roman" w:hAnsi="Times New Roman" w:cs="Times New Roman"/>
          <w:sz w:val="28"/>
          <w:szCs w:val="28"/>
        </w:rPr>
      </w:pPr>
    </w:p>
    <w:p w14:paraId="1D7CB013" w14:textId="5D92BEA7" w:rsidR="00527FBC" w:rsidRPr="00527FBC" w:rsidRDefault="00527FBC">
      <w:pPr>
        <w:rPr>
          <w:sz w:val="28"/>
          <w:szCs w:val="28"/>
        </w:rPr>
      </w:pPr>
      <w:r w:rsidRPr="00527FBC">
        <w:rPr>
          <w:sz w:val="28"/>
          <w:szCs w:val="28"/>
        </w:rPr>
        <w:br w:type="page"/>
      </w:r>
    </w:p>
    <w:p w14:paraId="3A238E4D" w14:textId="77777777" w:rsidR="006F432C" w:rsidRDefault="006F432C" w:rsidP="006F432C">
      <w:pPr>
        <w:pStyle w:val="Heading3"/>
        <w:shd w:val="clear" w:color="auto" w:fill="FFFFFF"/>
        <w:spacing w:before="300" w:beforeAutospacing="0" w:after="150" w:afterAutospacing="0"/>
        <w:rPr>
          <w:rFonts w:ascii="Segoe UI" w:hAnsi="Segoe UI" w:cs="Segoe UI"/>
          <w:color w:val="000000"/>
        </w:rPr>
      </w:pPr>
      <w:bookmarkStart w:id="0" w:name="_Hlk129709943"/>
      <w:r>
        <w:rPr>
          <w:rStyle w:val="text"/>
          <w:rFonts w:ascii="Segoe UI" w:hAnsi="Segoe UI" w:cs="Segoe UI"/>
          <w:color w:val="000000"/>
        </w:rPr>
        <w:lastRenderedPageBreak/>
        <w:t>Psalm 23</w:t>
      </w:r>
    </w:p>
    <w:p w14:paraId="0116F432" w14:textId="77777777" w:rsidR="006F432C" w:rsidRDefault="006F432C" w:rsidP="006F432C">
      <w:pPr>
        <w:pStyle w:val="Heading3"/>
        <w:shd w:val="clear" w:color="auto" w:fill="FFFFFF"/>
        <w:spacing w:before="240" w:beforeAutospacing="0" w:after="150" w:afterAutospacing="0"/>
        <w:rPr>
          <w:rFonts w:ascii="Segoe UI" w:hAnsi="Segoe UI" w:cs="Segoe UI"/>
          <w:color w:val="000000"/>
        </w:rPr>
      </w:pPr>
      <w:r>
        <w:rPr>
          <w:rStyle w:val="text"/>
          <w:rFonts w:ascii="Segoe UI" w:hAnsi="Segoe UI" w:cs="Segoe UI"/>
          <w:color w:val="000000"/>
        </w:rPr>
        <w:t>The Divine Shepherd</w:t>
      </w:r>
    </w:p>
    <w:p w14:paraId="68A2DBEE" w14:textId="77777777" w:rsidR="006F432C" w:rsidRDefault="006F432C" w:rsidP="006F432C">
      <w:pPr>
        <w:pStyle w:val="Heading4"/>
        <w:shd w:val="clear" w:color="auto" w:fill="FFFFFF"/>
        <w:spacing w:before="240" w:beforeAutospacing="0" w:after="150" w:afterAutospacing="0" w:line="360" w:lineRule="atLeast"/>
        <w:rPr>
          <w:rFonts w:ascii="Segoe UI" w:hAnsi="Segoe UI" w:cs="Segoe UI"/>
          <w:color w:val="000000"/>
        </w:rPr>
      </w:pPr>
      <w:r>
        <w:rPr>
          <w:rStyle w:val="text"/>
          <w:rFonts w:ascii="Segoe UI" w:hAnsi="Segoe UI" w:cs="Segoe UI"/>
          <w:color w:val="000000"/>
        </w:rPr>
        <w:t>A Psalm of David.</w:t>
      </w:r>
    </w:p>
    <w:p w14:paraId="4ADC3B63" w14:textId="77777777" w:rsidR="006F432C" w:rsidRDefault="006F432C" w:rsidP="006F432C">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1 </w:t>
      </w:r>
      <w:r>
        <w:rPr>
          <w:rStyle w:val="text"/>
          <w:rFonts w:ascii="Segoe UI" w:hAnsi="Segoe UI" w:cs="Segoe UI"/>
          <w:color w:val="000000"/>
        </w:rPr>
        <w:t>The </w:t>
      </w:r>
      <w:r>
        <w:rPr>
          <w:rStyle w:val="small-caps"/>
          <w:rFonts w:ascii="Segoe UI" w:hAnsi="Segoe UI" w:cs="Segoe UI"/>
          <w:smallCaps/>
          <w:color w:val="000000"/>
        </w:rPr>
        <w:t>Lord</w:t>
      </w:r>
      <w:r>
        <w:rPr>
          <w:rStyle w:val="text"/>
          <w:rFonts w:ascii="Segoe UI" w:hAnsi="Segoe UI" w:cs="Segoe UI"/>
          <w:color w:val="000000"/>
        </w:rPr>
        <w:t> is my shepherd; I shall not want.</w:t>
      </w:r>
      <w:r>
        <w:rPr>
          <w:rFonts w:ascii="Segoe UI" w:hAnsi="Segoe UI" w:cs="Segoe UI"/>
          <w:color w:val="000000"/>
        </w:rPr>
        <w:br/>
      </w:r>
      <w:r>
        <w:rPr>
          <w:rStyle w:val="text"/>
          <w:rFonts w:ascii="Segoe UI" w:hAnsi="Segoe UI" w:cs="Segoe UI"/>
          <w:b/>
          <w:bCs/>
          <w:color w:val="000000"/>
          <w:vertAlign w:val="superscript"/>
        </w:rPr>
        <w:t>2 </w:t>
      </w:r>
      <w:r>
        <w:rPr>
          <w:rStyle w:val="indent-1-breaks"/>
          <w:rFonts w:ascii="Courier New" w:hAnsi="Courier New" w:cs="Courier New"/>
          <w:color w:val="000000"/>
          <w:sz w:val="10"/>
          <w:szCs w:val="10"/>
        </w:rPr>
        <w:t>    </w:t>
      </w:r>
      <w:r>
        <w:rPr>
          <w:rStyle w:val="text"/>
          <w:rFonts w:ascii="Segoe UI" w:hAnsi="Segoe UI" w:cs="Segoe UI"/>
          <w:color w:val="000000"/>
        </w:rPr>
        <w:t>He makes me lie down in green pastures;</w:t>
      </w:r>
      <w:r>
        <w:rPr>
          <w:rFonts w:ascii="Segoe UI" w:hAnsi="Segoe UI" w:cs="Segoe UI"/>
          <w:color w:val="000000"/>
        </w:rPr>
        <w:br/>
      </w:r>
      <w:r>
        <w:rPr>
          <w:rStyle w:val="text"/>
          <w:rFonts w:ascii="Segoe UI" w:hAnsi="Segoe UI" w:cs="Segoe UI"/>
          <w:color w:val="000000"/>
        </w:rPr>
        <w:t>he leads me beside still waters;</w:t>
      </w:r>
      <w:r>
        <w:rPr>
          <w:rStyle w:val="text"/>
          <w:rFonts w:ascii="Segoe UI" w:hAnsi="Segoe UI" w:cs="Segoe UI"/>
          <w:color w:val="000000"/>
          <w:sz w:val="15"/>
          <w:szCs w:val="15"/>
          <w:vertAlign w:val="superscript"/>
        </w:rPr>
        <w:t>[</w:t>
      </w:r>
      <w:hyperlink r:id="rId7" w:anchor="fen-NRSVUE-14238a" w:tooltip="See footnote a" w:history="1">
        <w:r>
          <w:rPr>
            <w:rStyle w:val="Hyperlink"/>
            <w:rFonts w:ascii="Segoe UI" w:hAnsi="Segoe UI" w:cs="Segoe UI"/>
            <w:color w:val="4A4A4A"/>
            <w:sz w:val="15"/>
            <w:szCs w:val="15"/>
            <w:vertAlign w:val="superscript"/>
          </w:rPr>
          <w:t>a</w:t>
        </w:r>
      </w:hyperlink>
      <w:r>
        <w:rPr>
          <w:rStyle w:val="text"/>
          <w:rFonts w:ascii="Segoe UI" w:hAnsi="Segoe UI" w:cs="Segoe UI"/>
          <w:color w:val="000000"/>
          <w:sz w:val="15"/>
          <w:szCs w:val="15"/>
          <w:vertAlign w:val="superscript"/>
        </w:rPr>
        <w:t>]</w:t>
      </w:r>
      <w:r>
        <w:rPr>
          <w:rFonts w:ascii="Segoe UI" w:hAnsi="Segoe UI" w:cs="Segoe UI"/>
          <w:color w:val="000000"/>
        </w:rPr>
        <w:br/>
      </w:r>
      <w:r>
        <w:rPr>
          <w:rStyle w:val="text"/>
          <w:rFonts w:ascii="Segoe UI" w:hAnsi="Segoe UI" w:cs="Segoe UI"/>
          <w:b/>
          <w:bCs/>
          <w:color w:val="000000"/>
          <w:vertAlign w:val="superscript"/>
        </w:rPr>
        <w:t>3 </w:t>
      </w:r>
      <w:r>
        <w:rPr>
          <w:rStyle w:val="indent-1-breaks"/>
          <w:rFonts w:ascii="Courier New" w:hAnsi="Courier New" w:cs="Courier New"/>
          <w:color w:val="000000"/>
          <w:sz w:val="10"/>
          <w:szCs w:val="10"/>
        </w:rPr>
        <w:t>    </w:t>
      </w:r>
      <w:r>
        <w:rPr>
          <w:rStyle w:val="text"/>
          <w:rFonts w:ascii="Segoe UI" w:hAnsi="Segoe UI" w:cs="Segoe UI"/>
          <w:color w:val="000000"/>
        </w:rPr>
        <w:t>he restores my soul.</w:t>
      </w:r>
      <w:r>
        <w:rPr>
          <w:rStyle w:val="text"/>
          <w:rFonts w:ascii="Segoe UI" w:hAnsi="Segoe UI" w:cs="Segoe UI"/>
          <w:color w:val="000000"/>
          <w:sz w:val="15"/>
          <w:szCs w:val="15"/>
          <w:vertAlign w:val="superscript"/>
        </w:rPr>
        <w:t>[</w:t>
      </w:r>
      <w:hyperlink r:id="rId8" w:anchor="fen-NRSVUE-14239b" w:tooltip="See footnote b" w:history="1">
        <w:r>
          <w:rPr>
            <w:rStyle w:val="Hyperlink"/>
            <w:rFonts w:ascii="Segoe UI" w:hAnsi="Segoe UI" w:cs="Segoe UI"/>
            <w:color w:val="4A4A4A"/>
            <w:sz w:val="15"/>
            <w:szCs w:val="15"/>
            <w:vertAlign w:val="superscript"/>
          </w:rPr>
          <w:t>b</w:t>
        </w:r>
      </w:hyperlink>
      <w:r>
        <w:rPr>
          <w:rStyle w:val="text"/>
          <w:rFonts w:ascii="Segoe UI" w:hAnsi="Segoe UI" w:cs="Segoe UI"/>
          <w:color w:val="000000"/>
          <w:sz w:val="15"/>
          <w:szCs w:val="15"/>
          <w:vertAlign w:val="superscript"/>
        </w:rPr>
        <w:t>]</w:t>
      </w:r>
      <w:r>
        <w:rPr>
          <w:rFonts w:ascii="Segoe UI" w:hAnsi="Segoe UI" w:cs="Segoe UI"/>
          <w:color w:val="000000"/>
        </w:rPr>
        <w:br/>
      </w:r>
      <w:r>
        <w:rPr>
          <w:rStyle w:val="text"/>
          <w:rFonts w:ascii="Segoe UI" w:hAnsi="Segoe UI" w:cs="Segoe UI"/>
          <w:color w:val="000000"/>
        </w:rPr>
        <w:t>He leads me in right paths</w:t>
      </w:r>
      <w:r>
        <w:rPr>
          <w:rStyle w:val="text"/>
          <w:rFonts w:ascii="Segoe UI" w:hAnsi="Segoe UI" w:cs="Segoe UI"/>
          <w:color w:val="000000"/>
          <w:sz w:val="15"/>
          <w:szCs w:val="15"/>
          <w:vertAlign w:val="superscript"/>
        </w:rPr>
        <w:t>[</w:t>
      </w:r>
      <w:hyperlink r:id="rId9" w:anchor="fen-NRSVUE-14239c" w:tooltip="See footnote c" w:history="1">
        <w:r>
          <w:rPr>
            <w:rStyle w:val="Hyperlink"/>
            <w:rFonts w:ascii="Segoe UI" w:hAnsi="Segoe UI" w:cs="Segoe UI"/>
            <w:color w:val="4A4A4A"/>
            <w:sz w:val="15"/>
            <w:szCs w:val="15"/>
            <w:vertAlign w:val="superscript"/>
          </w:rPr>
          <w:t>c</w:t>
        </w:r>
      </w:hyperlink>
      <w:r>
        <w:rPr>
          <w:rStyle w:val="text"/>
          <w:rFonts w:ascii="Segoe UI" w:hAnsi="Segoe UI" w:cs="Segoe UI"/>
          <w:color w:val="000000"/>
          <w:sz w:val="15"/>
          <w:szCs w:val="15"/>
          <w:vertAlign w:val="superscript"/>
        </w:rPr>
        <w: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for his name’s sake.</w:t>
      </w:r>
    </w:p>
    <w:p w14:paraId="7DDF28EA" w14:textId="77777777" w:rsidR="006F432C" w:rsidRDefault="006F432C" w:rsidP="006F432C">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4 </w:t>
      </w:r>
      <w:r>
        <w:rPr>
          <w:rStyle w:val="text"/>
          <w:rFonts w:ascii="Segoe UI" w:hAnsi="Segoe UI" w:cs="Segoe UI"/>
          <w:color w:val="000000"/>
        </w:rPr>
        <w:t>Even though I walk through the darkest valley,</w:t>
      </w:r>
      <w:r>
        <w:rPr>
          <w:rStyle w:val="text"/>
          <w:rFonts w:ascii="Segoe UI" w:hAnsi="Segoe UI" w:cs="Segoe UI"/>
          <w:color w:val="000000"/>
          <w:sz w:val="15"/>
          <w:szCs w:val="15"/>
          <w:vertAlign w:val="superscript"/>
        </w:rPr>
        <w:t>[</w:t>
      </w:r>
      <w:hyperlink r:id="rId10" w:anchor="fen-NRSVUE-14240d" w:tooltip="See footnote d" w:history="1">
        <w:r>
          <w:rPr>
            <w:rStyle w:val="Hyperlink"/>
            <w:rFonts w:ascii="Segoe UI" w:hAnsi="Segoe UI" w:cs="Segoe UI"/>
            <w:color w:val="4A4A4A"/>
            <w:sz w:val="15"/>
            <w:szCs w:val="15"/>
            <w:vertAlign w:val="superscript"/>
          </w:rPr>
          <w:t>d</w:t>
        </w:r>
      </w:hyperlink>
      <w:r>
        <w:rPr>
          <w:rStyle w:val="text"/>
          <w:rFonts w:ascii="Segoe UI" w:hAnsi="Segoe UI" w:cs="Segoe UI"/>
          <w:color w:val="000000"/>
          <w:sz w:val="15"/>
          <w:szCs w:val="15"/>
          <w:vertAlign w:val="superscript"/>
        </w:rPr>
        <w: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I fear no evil,</w:t>
      </w:r>
      <w:r>
        <w:rPr>
          <w:rFonts w:ascii="Segoe UI" w:hAnsi="Segoe UI" w:cs="Segoe UI"/>
          <w:color w:val="000000"/>
        </w:rPr>
        <w:br/>
      </w:r>
      <w:r>
        <w:rPr>
          <w:rStyle w:val="text"/>
          <w:rFonts w:ascii="Segoe UI" w:hAnsi="Segoe UI" w:cs="Segoe UI"/>
          <w:color w:val="000000"/>
        </w:rPr>
        <w:t>for you are with me;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your rod and your staff,</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they comfort me.</w:t>
      </w:r>
    </w:p>
    <w:p w14:paraId="7531A50C" w14:textId="77777777" w:rsidR="006F432C" w:rsidRDefault="006F432C" w:rsidP="006F432C">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5 </w:t>
      </w:r>
      <w:r>
        <w:rPr>
          <w:rStyle w:val="text"/>
          <w:rFonts w:ascii="Segoe UI" w:hAnsi="Segoe UI" w:cs="Segoe UI"/>
          <w:color w:val="000000"/>
        </w:rPr>
        <w:t>You prepare a table before me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in the presence of my enemies;</w:t>
      </w:r>
      <w:r>
        <w:rPr>
          <w:rFonts w:ascii="Segoe UI" w:hAnsi="Segoe UI" w:cs="Segoe UI"/>
          <w:color w:val="000000"/>
        </w:rPr>
        <w:br/>
      </w:r>
      <w:r>
        <w:rPr>
          <w:rStyle w:val="text"/>
          <w:rFonts w:ascii="Segoe UI" w:hAnsi="Segoe UI" w:cs="Segoe UI"/>
          <w:color w:val="000000"/>
        </w:rPr>
        <w:t>you anoint my head with oil;</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my cup overflows.</w:t>
      </w:r>
      <w:r>
        <w:rPr>
          <w:rFonts w:ascii="Segoe UI" w:hAnsi="Segoe UI" w:cs="Segoe UI"/>
          <w:color w:val="000000"/>
        </w:rPr>
        <w:br/>
      </w:r>
      <w:r>
        <w:rPr>
          <w:rStyle w:val="text"/>
          <w:rFonts w:ascii="Segoe UI" w:hAnsi="Segoe UI" w:cs="Segoe UI"/>
          <w:b/>
          <w:bCs/>
          <w:color w:val="000000"/>
          <w:vertAlign w:val="superscript"/>
        </w:rPr>
        <w:t>6 </w:t>
      </w:r>
      <w:r>
        <w:rPr>
          <w:rStyle w:val="text"/>
          <w:rFonts w:ascii="Segoe UI" w:hAnsi="Segoe UI" w:cs="Segoe UI"/>
          <w:color w:val="000000"/>
        </w:rPr>
        <w:t>Surely</w:t>
      </w:r>
      <w:r>
        <w:rPr>
          <w:rStyle w:val="text"/>
          <w:rFonts w:ascii="Segoe UI" w:hAnsi="Segoe UI" w:cs="Segoe UI"/>
          <w:color w:val="000000"/>
          <w:sz w:val="15"/>
          <w:szCs w:val="15"/>
          <w:vertAlign w:val="superscript"/>
        </w:rPr>
        <w:t>[</w:t>
      </w:r>
      <w:hyperlink r:id="rId11" w:anchor="fen-NRSVUE-14242e" w:tooltip="See footnote e" w:history="1">
        <w:r>
          <w:rPr>
            <w:rStyle w:val="Hyperlink"/>
            <w:rFonts w:ascii="Segoe UI" w:hAnsi="Segoe UI" w:cs="Segoe UI"/>
            <w:color w:val="4A4A4A"/>
            <w:sz w:val="15"/>
            <w:szCs w:val="15"/>
            <w:vertAlign w:val="superscript"/>
          </w:rPr>
          <w:t>e</w:t>
        </w:r>
      </w:hyperlink>
      <w:r>
        <w:rPr>
          <w:rStyle w:val="text"/>
          <w:rFonts w:ascii="Segoe UI" w:hAnsi="Segoe UI" w:cs="Segoe UI"/>
          <w:color w:val="000000"/>
          <w:sz w:val="15"/>
          <w:szCs w:val="15"/>
          <w:vertAlign w:val="superscript"/>
        </w:rPr>
        <w:t>]</w:t>
      </w:r>
      <w:r>
        <w:rPr>
          <w:rStyle w:val="text"/>
          <w:rFonts w:ascii="Segoe UI" w:hAnsi="Segoe UI" w:cs="Segoe UI"/>
          <w:color w:val="000000"/>
        </w:rPr>
        <w:t> goodness and mercy</w:t>
      </w:r>
      <w:r>
        <w:rPr>
          <w:rStyle w:val="text"/>
          <w:rFonts w:ascii="Segoe UI" w:hAnsi="Segoe UI" w:cs="Segoe UI"/>
          <w:color w:val="000000"/>
          <w:sz w:val="15"/>
          <w:szCs w:val="15"/>
          <w:vertAlign w:val="superscript"/>
        </w:rPr>
        <w:t>[</w:t>
      </w:r>
      <w:hyperlink r:id="rId12" w:anchor="fen-NRSVUE-14242f" w:tooltip="See footnote f" w:history="1">
        <w:r>
          <w:rPr>
            <w:rStyle w:val="Hyperlink"/>
            <w:rFonts w:ascii="Segoe UI" w:hAnsi="Segoe UI" w:cs="Segoe UI"/>
            <w:color w:val="4A4A4A"/>
            <w:sz w:val="15"/>
            <w:szCs w:val="15"/>
            <w:vertAlign w:val="superscript"/>
          </w:rPr>
          <w:t>f</w:t>
        </w:r>
      </w:hyperlink>
      <w:r>
        <w:rPr>
          <w:rStyle w:val="text"/>
          <w:rFonts w:ascii="Segoe UI" w:hAnsi="Segoe UI" w:cs="Segoe UI"/>
          <w:color w:val="000000"/>
          <w:sz w:val="15"/>
          <w:szCs w:val="15"/>
          <w:vertAlign w:val="superscript"/>
        </w:rPr>
        <w:t>]</w:t>
      </w:r>
      <w:r>
        <w:rPr>
          <w:rStyle w:val="text"/>
          <w:rFonts w:ascii="Segoe UI" w:hAnsi="Segoe UI" w:cs="Segoe UI"/>
          <w:color w:val="000000"/>
        </w:rPr>
        <w:t> shall follow me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all the days of my life,</w:t>
      </w:r>
      <w:r>
        <w:rPr>
          <w:rFonts w:ascii="Segoe UI" w:hAnsi="Segoe UI" w:cs="Segoe UI"/>
          <w:color w:val="000000"/>
        </w:rPr>
        <w:br/>
      </w:r>
      <w:r>
        <w:rPr>
          <w:rStyle w:val="text"/>
          <w:rFonts w:ascii="Segoe UI" w:hAnsi="Segoe UI" w:cs="Segoe UI"/>
          <w:color w:val="000000"/>
        </w:rPr>
        <w:t>and I shall dwell in the house of the </w:t>
      </w:r>
      <w:r>
        <w:rPr>
          <w:rStyle w:val="small-caps"/>
          <w:rFonts w:ascii="Segoe UI" w:hAnsi="Segoe UI" w:cs="Segoe UI"/>
          <w:smallCaps/>
          <w:color w:val="000000"/>
        </w:rPr>
        <w:t>Lord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my whole life long.</w:t>
      </w:r>
      <w:r>
        <w:rPr>
          <w:rStyle w:val="text"/>
          <w:rFonts w:ascii="Segoe UI" w:hAnsi="Segoe UI" w:cs="Segoe UI"/>
          <w:color w:val="000000"/>
          <w:sz w:val="15"/>
          <w:szCs w:val="15"/>
          <w:vertAlign w:val="superscript"/>
        </w:rPr>
        <w:t>[</w:t>
      </w:r>
      <w:hyperlink r:id="rId13" w:anchor="fen-NRSVUE-14242g" w:tooltip="See footnote g" w:history="1">
        <w:r>
          <w:rPr>
            <w:rStyle w:val="Hyperlink"/>
            <w:rFonts w:ascii="Segoe UI" w:hAnsi="Segoe UI" w:cs="Segoe UI"/>
            <w:color w:val="4A4A4A"/>
            <w:sz w:val="15"/>
            <w:szCs w:val="15"/>
            <w:vertAlign w:val="superscript"/>
          </w:rPr>
          <w:t>g</w:t>
        </w:r>
      </w:hyperlink>
      <w:r>
        <w:rPr>
          <w:rStyle w:val="text"/>
          <w:rFonts w:ascii="Segoe UI" w:hAnsi="Segoe UI" w:cs="Segoe UI"/>
          <w:color w:val="000000"/>
          <w:sz w:val="15"/>
          <w:szCs w:val="15"/>
          <w:vertAlign w:val="superscript"/>
        </w:rPr>
        <w:t>]</w:t>
      </w:r>
    </w:p>
    <w:bookmarkEnd w:id="0"/>
    <w:p w14:paraId="61A8FF15" w14:textId="6A160D25" w:rsidR="008179DC" w:rsidRDefault="008179DC">
      <w:pPr>
        <w:rPr>
          <w:sz w:val="28"/>
          <w:szCs w:val="28"/>
        </w:rPr>
      </w:pPr>
      <w:r>
        <w:rPr>
          <w:sz w:val="28"/>
          <w:szCs w:val="28"/>
        </w:rPr>
        <w:br w:type="page"/>
      </w:r>
    </w:p>
    <w:p w14:paraId="12E19FFA" w14:textId="7EDD08F5" w:rsidR="00E75BA7" w:rsidRDefault="00E75BA7">
      <w:pPr>
        <w:rPr>
          <w:sz w:val="28"/>
          <w:szCs w:val="28"/>
        </w:rPr>
      </w:pPr>
      <w:r>
        <w:rPr>
          <w:sz w:val="28"/>
          <w:szCs w:val="28"/>
        </w:rPr>
        <w:lastRenderedPageBreak/>
        <w:t>Please use this slide for the children’s sermon</w:t>
      </w:r>
    </w:p>
    <w:p w14:paraId="74D43141" w14:textId="77777777" w:rsidR="00E75BA7" w:rsidRDefault="00E75BA7">
      <w:pPr>
        <w:rPr>
          <w:sz w:val="28"/>
          <w:szCs w:val="28"/>
        </w:rPr>
      </w:pPr>
    </w:p>
    <w:p w14:paraId="412AE95E" w14:textId="77777777" w:rsidR="00E75BA7" w:rsidRDefault="00E75BA7">
      <w:pPr>
        <w:rPr>
          <w:sz w:val="28"/>
          <w:szCs w:val="28"/>
        </w:rPr>
      </w:pPr>
    </w:p>
    <w:p w14:paraId="22202B9D" w14:textId="39A39595" w:rsidR="00E75BA7" w:rsidRDefault="009D4883">
      <w:pPr>
        <w:rPr>
          <w:sz w:val="28"/>
          <w:szCs w:val="28"/>
        </w:rPr>
      </w:pPr>
      <w:r>
        <w:rPr>
          <w:noProof/>
        </w:rPr>
        <mc:AlternateContent>
          <mc:Choice Requires="wps">
            <w:drawing>
              <wp:inline distT="0" distB="0" distL="0" distR="0" wp14:anchorId="5BE3BBEA" wp14:editId="2955F4BC">
                <wp:extent cx="307975" cy="307975"/>
                <wp:effectExtent l="0" t="0" r="0" b="0"/>
                <wp:docPr id="3" name="Rectangle 3" descr="Shepherds Stock Photos, Royalty Free Shepherds Images | Depositphot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6F58A" id="Rectangle 3" o:spid="_x0000_s1026" alt="Shepherds Stock Photos, Royalty Free Shepherds Images | Depositphoto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sidRPr="009D4883">
        <w:t xml:space="preserve"> </w:t>
      </w:r>
      <w:r>
        <w:rPr>
          <w:noProof/>
        </w:rPr>
        <mc:AlternateContent>
          <mc:Choice Requires="wps">
            <w:drawing>
              <wp:inline distT="0" distB="0" distL="0" distR="0" wp14:anchorId="3BE373F6" wp14:editId="5B17C313">
                <wp:extent cx="307975" cy="307975"/>
                <wp:effectExtent l="0" t="0" r="0" b="0"/>
                <wp:docPr id="4" name="Rectangle 4" descr="Silhouette Of Shepherd And Sheep Royalty Free Stock 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BD960" id="Rectangle 4" o:spid="_x0000_s1026" alt="Silhouette Of Shepherd And Sheep Royalty Free Stock Image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p>
    <w:p w14:paraId="77C6A9AE" w14:textId="77777777" w:rsidR="00E75BA7" w:rsidRDefault="00E75BA7">
      <w:pPr>
        <w:rPr>
          <w:sz w:val="28"/>
          <w:szCs w:val="28"/>
        </w:rPr>
      </w:pPr>
    </w:p>
    <w:p w14:paraId="6B0324DF" w14:textId="5BFB2CD6" w:rsidR="005A1355" w:rsidRPr="00527FBC" w:rsidRDefault="009D4883">
      <w:pPr>
        <w:rPr>
          <w:sz w:val="28"/>
          <w:szCs w:val="28"/>
        </w:rPr>
      </w:pPr>
      <w:r>
        <w:rPr>
          <w:noProof/>
        </w:rPr>
        <mc:AlternateContent>
          <mc:Choice Requires="wps">
            <w:drawing>
              <wp:inline distT="0" distB="0" distL="0" distR="0" wp14:anchorId="57517108" wp14:editId="77205413">
                <wp:extent cx="307975" cy="307975"/>
                <wp:effectExtent l="0" t="0" r="0" b="0"/>
                <wp:docPr id="2" name="Rectangle 2" descr="Shepherds Stock Photos, Royalty Free Shepherds Images | Depositphot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3DFE62" id="Rectangle 2" o:spid="_x0000_s1026" alt="Shepherds Stock Photos, Royalty Free Shepherds Images | Depositphotos"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sidRPr="009D4883">
        <w:t xml:space="preserve"> </w:t>
      </w:r>
      <w:r>
        <w:rPr>
          <w:noProof/>
        </w:rPr>
        <w:drawing>
          <wp:inline distT="0" distB="0" distL="0" distR="0" wp14:anchorId="188088FA" wp14:editId="1305AE44">
            <wp:extent cx="6858000" cy="5284470"/>
            <wp:effectExtent l="0" t="0" r="0" b="0"/>
            <wp:docPr id="5" name="Picture 5" descr="The Good Shepherd (The Lost Sheep)- Coloring Page « Crafting The Word Of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Good Shepherd (The Lost Sheep)- Coloring Page « Crafting The Word Of Go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5284470"/>
                    </a:xfrm>
                    <a:prstGeom prst="rect">
                      <a:avLst/>
                    </a:prstGeom>
                    <a:noFill/>
                    <a:ln>
                      <a:noFill/>
                    </a:ln>
                  </pic:spPr>
                </pic:pic>
              </a:graphicData>
            </a:graphic>
          </wp:inline>
        </w:drawing>
      </w:r>
    </w:p>
    <w:sectPr w:rsidR="005A1355" w:rsidRPr="00527FBC"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86F0" w14:textId="77777777" w:rsidR="003A1151" w:rsidRDefault="003A1151">
      <w:r>
        <w:separator/>
      </w:r>
    </w:p>
  </w:endnote>
  <w:endnote w:type="continuationSeparator" w:id="0">
    <w:p w14:paraId="20558A38" w14:textId="77777777" w:rsidR="003A1151" w:rsidRDefault="003A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DC03" w14:textId="77777777" w:rsidR="003A1151" w:rsidRDefault="003A1151">
      <w:r>
        <w:separator/>
      </w:r>
    </w:p>
  </w:footnote>
  <w:footnote w:type="continuationSeparator" w:id="0">
    <w:p w14:paraId="6CC8A24D" w14:textId="77777777" w:rsidR="003A1151" w:rsidRDefault="003A1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74ED3"/>
    <w:rsid w:val="000A0935"/>
    <w:rsid w:val="000A5E24"/>
    <w:rsid w:val="001A600B"/>
    <w:rsid w:val="001F2F00"/>
    <w:rsid w:val="00227686"/>
    <w:rsid w:val="00246D95"/>
    <w:rsid w:val="002F351D"/>
    <w:rsid w:val="00302B59"/>
    <w:rsid w:val="00333E91"/>
    <w:rsid w:val="003A1151"/>
    <w:rsid w:val="004466B5"/>
    <w:rsid w:val="0045201E"/>
    <w:rsid w:val="004662F5"/>
    <w:rsid w:val="00527FBC"/>
    <w:rsid w:val="005A1355"/>
    <w:rsid w:val="00625D32"/>
    <w:rsid w:val="00642FD5"/>
    <w:rsid w:val="006D10DB"/>
    <w:rsid w:val="006F432C"/>
    <w:rsid w:val="00736C92"/>
    <w:rsid w:val="00754A94"/>
    <w:rsid w:val="0077677C"/>
    <w:rsid w:val="008179DC"/>
    <w:rsid w:val="008E53ED"/>
    <w:rsid w:val="008F0C24"/>
    <w:rsid w:val="00925073"/>
    <w:rsid w:val="009A0FAB"/>
    <w:rsid w:val="009B4159"/>
    <w:rsid w:val="009D4883"/>
    <w:rsid w:val="00B418F1"/>
    <w:rsid w:val="00B82A8E"/>
    <w:rsid w:val="00B9658C"/>
    <w:rsid w:val="00C81886"/>
    <w:rsid w:val="00D262C4"/>
    <w:rsid w:val="00D63142"/>
    <w:rsid w:val="00DC0366"/>
    <w:rsid w:val="00DF3FA1"/>
    <w:rsid w:val="00E75BA7"/>
    <w:rsid w:val="00EB23FB"/>
    <w:rsid w:val="00EC4303"/>
    <w:rsid w:val="00F80696"/>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3">
    <w:name w:val="heading 3"/>
    <w:basedOn w:val="Normal"/>
    <w:link w:val="Heading3Char"/>
    <w:uiPriority w:val="9"/>
    <w:qFormat/>
    <w:rsid w:val="006F43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paragraph" w:styleId="Heading4">
    <w:name w:val="heading 4"/>
    <w:basedOn w:val="Normal"/>
    <w:link w:val="Heading4Char"/>
    <w:uiPriority w:val="9"/>
    <w:qFormat/>
    <w:rsid w:val="006F43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small-caps">
    <w:name w:val="small-caps"/>
    <w:basedOn w:val="DefaultParagraphFont"/>
    <w:rsid w:val="005A1355"/>
  </w:style>
  <w:style w:type="character" w:customStyle="1" w:styleId="text">
    <w:name w:val="text"/>
    <w:basedOn w:val="DefaultParagraphFont"/>
    <w:rsid w:val="00F80696"/>
  </w:style>
  <w:style w:type="character" w:customStyle="1" w:styleId="indent-1-breaks">
    <w:name w:val="indent-1-breaks"/>
    <w:basedOn w:val="DefaultParagraphFont"/>
    <w:rsid w:val="00F80696"/>
  </w:style>
  <w:style w:type="character" w:customStyle="1" w:styleId="Heading3Char">
    <w:name w:val="Heading 3 Char"/>
    <w:basedOn w:val="DefaultParagraphFont"/>
    <w:link w:val="Heading3"/>
    <w:uiPriority w:val="9"/>
    <w:rsid w:val="006F432C"/>
    <w:rPr>
      <w:rFonts w:eastAsia="Times New Roman"/>
      <w:b/>
      <w:bCs/>
      <w:sz w:val="27"/>
      <w:szCs w:val="27"/>
      <w:bdr w:val="none" w:sz="0" w:space="0" w:color="auto"/>
    </w:rPr>
  </w:style>
  <w:style w:type="character" w:customStyle="1" w:styleId="Heading4Char">
    <w:name w:val="Heading 4 Char"/>
    <w:basedOn w:val="DefaultParagraphFont"/>
    <w:link w:val="Heading4"/>
    <w:uiPriority w:val="9"/>
    <w:rsid w:val="006F432C"/>
    <w:rPr>
      <w:rFonts w:eastAsia="Times New Roman"/>
      <w:b/>
      <w:bCs/>
      <w:sz w:val="24"/>
      <w:szCs w:val="24"/>
      <w:bdr w:val="none" w:sz="0" w:space="0" w:color="auto"/>
    </w:rPr>
  </w:style>
  <w:style w:type="paragraph" w:customStyle="1" w:styleId="line">
    <w:name w:val="line"/>
    <w:basedOn w:val="Normal"/>
    <w:rsid w:val="006F43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itation">
    <w:name w:val="citation"/>
    <w:basedOn w:val="DefaultParagraphFont"/>
    <w:rsid w:val="006F4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382603">
      <w:bodyDiv w:val="1"/>
      <w:marLeft w:val="0"/>
      <w:marRight w:val="0"/>
      <w:marTop w:val="0"/>
      <w:marBottom w:val="0"/>
      <w:divBdr>
        <w:top w:val="none" w:sz="0" w:space="0" w:color="auto"/>
        <w:left w:val="none" w:sz="0" w:space="0" w:color="auto"/>
        <w:bottom w:val="none" w:sz="0" w:space="0" w:color="auto"/>
        <w:right w:val="none" w:sz="0" w:space="0" w:color="auto"/>
      </w:divBdr>
      <w:divsChild>
        <w:div w:id="1208683321">
          <w:marLeft w:val="240"/>
          <w:marRight w:val="0"/>
          <w:marTop w:val="240"/>
          <w:marBottom w:val="240"/>
          <w:divBdr>
            <w:top w:val="none" w:sz="0" w:space="0" w:color="auto"/>
            <w:left w:val="none" w:sz="0" w:space="0" w:color="auto"/>
            <w:bottom w:val="none" w:sz="0" w:space="0" w:color="auto"/>
            <w:right w:val="none" w:sz="0" w:space="0" w:color="auto"/>
          </w:divBdr>
        </w:div>
        <w:div w:id="333413377">
          <w:marLeft w:val="240"/>
          <w:marRight w:val="0"/>
          <w:marTop w:val="240"/>
          <w:marBottom w:val="240"/>
          <w:divBdr>
            <w:top w:val="none" w:sz="0" w:space="0" w:color="auto"/>
            <w:left w:val="none" w:sz="0" w:space="0" w:color="auto"/>
            <w:bottom w:val="none" w:sz="0" w:space="0" w:color="auto"/>
            <w:right w:val="none" w:sz="0" w:space="0" w:color="auto"/>
          </w:divBdr>
        </w:div>
        <w:div w:id="1809282983">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3++&amp;version=NRSVUE" TargetMode="External"/><Relationship Id="rId13" Type="http://schemas.openxmlformats.org/officeDocument/2006/relationships/hyperlink" Target="https://www.biblegateway.com/passage/?search=psalm+23++&amp;version=NRSVUE" TargetMode="External"/><Relationship Id="rId3" Type="http://schemas.openxmlformats.org/officeDocument/2006/relationships/settings" Target="settings.xml"/><Relationship Id="rId7" Type="http://schemas.openxmlformats.org/officeDocument/2006/relationships/hyperlink" Target="https://www.biblegateway.com/passage/?search=psalm+23++&amp;version=NRSVUE" TargetMode="External"/><Relationship Id="rId12" Type="http://schemas.openxmlformats.org/officeDocument/2006/relationships/hyperlink" Target="https://www.biblegateway.com/passage/?search=psalm+23++&amp;version=NRSV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psalm+23++&amp;version=NRSVU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iblegateway.com/passage/?search=psalm+23++&amp;version=NRSVUE" TargetMode="External"/><Relationship Id="rId4" Type="http://schemas.openxmlformats.org/officeDocument/2006/relationships/webSettings" Target="webSettings.xml"/><Relationship Id="rId9" Type="http://schemas.openxmlformats.org/officeDocument/2006/relationships/hyperlink" Target="https://www.biblegateway.com/passage/?search=psalm+23++&amp;version=NRSVUE" TargetMode="External"/><Relationship Id="rId14"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Bruce</cp:lastModifiedBy>
  <cp:revision>2</cp:revision>
  <dcterms:created xsi:type="dcterms:W3CDTF">2023-03-16T23:45:00Z</dcterms:created>
  <dcterms:modified xsi:type="dcterms:W3CDTF">2023-03-16T23:45:00Z</dcterms:modified>
</cp:coreProperties>
</file>