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0E" w:rsidRDefault="00E52AF4">
      <w:pPr>
        <w:pStyle w:val="Standard"/>
        <w:rPr>
          <w:rFonts w:hint="eastAsia"/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Community Congregational Church of Clinton Heights UCC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rPr>
          <w:rFonts w:eastAsia="Liberation Serif" w:cs="Liberation Serif"/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Minutes of the Leadership Board Meeting on June 14, 2023. </w:t>
      </w:r>
      <w:r>
        <w:t xml:space="preserve"> 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 xml:space="preserve">Attendees: Cindy M, Joanne B, Tina K, Julie K, Bob H, </w:t>
      </w:r>
      <w:r>
        <w:t>Elaine W, Tracey P, Tom P, Nicole F, Bruce G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>Absent: None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>Meeting Called to Order:  06/14/2023 at 7:33 PM via Zoom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>Bruce said the opening prayer.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>The Secretary’s Report was reviewed. Bruce made the motion to approve the report with corrections and Juli</w:t>
      </w:r>
      <w:r>
        <w:t>e seconded it.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>The Council’s Financial Secretary’s Report was reviewed. The report was approved by Elaine and seconded by Bob.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>The Council’s Treasury Report was reviewed. It was approved by Joanne and seconded by Tina.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 xml:space="preserve">The Deacon’s Treasury Report was </w:t>
      </w:r>
      <w:r>
        <w:t>reviewed.  Joanne motioned to approve it and Bob seconded it.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>Visitation/Elder Conversation Report: Tracey will send “Thinking of You” cards to the people on her list. Based on a request, Tracey will include Bruce’s email address in the cards so anyone wh</w:t>
      </w:r>
      <w:r>
        <w:t>o wishes may notify Bruce if they would like to be included on the weekly email with the Zoom information for Sunday Services.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>Bruce requested the names of the missions</w:t>
      </w:r>
      <w:r>
        <w:t xml:space="preserve"> the church made donations to so the Deacons can make donations to other missions. Tina will send him a list. Tracey will send a proposal to the Deacons to request they send a one-time donation to the Joan Nicole Prince Home in Scotia.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>Bruce has a calenda</w:t>
      </w:r>
      <w:r>
        <w:t>r that includes scripture readings. He will reach out to the supply pastor with the theme for each Sunday, based on the scripture.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rPr>
          <w:b/>
          <w:bCs/>
        </w:rPr>
        <w:t>OLD BUSINESS</w:t>
      </w:r>
      <w:r>
        <w:t>: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>The Lock Box has been received. Tom will contact the Fire Department about placement.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 xml:space="preserve">The projector needs </w:t>
      </w:r>
      <w:r>
        <w:t>repairs. Tom will confirm which parts it needs and will order them.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>Elaine will notify Tina of the amount of money from members who passed so she can add it into the Memorial Fund.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  <w:b/>
          <w:bCs/>
        </w:rPr>
      </w:pPr>
      <w:r>
        <w:rPr>
          <w:b/>
          <w:bCs/>
        </w:rPr>
        <w:t>NEW BUSINESS: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 xml:space="preserve">There will be a potlock dinner after church on June 25, </w:t>
      </w:r>
      <w:r>
        <w:t>2023 to celebrate the time Rev Kathy spent with us and to wish her well in her future. A gift has been purchased to present to her.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lastRenderedPageBreak/>
        <w:t>Reverend Kenny would like to be considered as an interim pastor, perhaps a permanent position. We would like to have him o</w:t>
      </w:r>
      <w:r>
        <w:t>n a trial basis. We will have to set up a meeting with him to discuss his expectations and salary. Cindy will see if he is available July 23 and 30</w:t>
      </w:r>
      <w:r>
        <w:rPr>
          <w:vertAlign w:val="superscript"/>
        </w:rPr>
        <w:t>th</w:t>
      </w:r>
      <w:r>
        <w:t>.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 xml:space="preserve">Bruce spoke to Brian F about becoming a Deacon. Brian accepted the position.  They will meet on Sunday </w:t>
      </w:r>
      <w:r>
        <w:t>to discuss the duties of a Deacon in more depth. There will be a ceremony for the Installment of New Officers in January.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>Joy resigned as Sunday School teacher to spend more time with her family. This leaves us without a Sunday School teacher in the fall.</w:t>
      </w:r>
      <w:r>
        <w:t xml:space="preserve">  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rPr>
          <w:b/>
          <w:bCs/>
        </w:rPr>
        <w:t>REMINDERS</w:t>
      </w:r>
      <w:r>
        <w:t>: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>Next Meeting Date: July 12, 2023 at 7:30 pm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>Deacon of the month for June is Elaine, July is Bob and Bruce will do August.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>Meeting Adjourned 8:24</w:t>
      </w:r>
      <w:r>
        <w:t xml:space="preserve"> pm.  Motion to adjourn was made by Tina and seconded by Tom.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E52AF4">
      <w:pPr>
        <w:pStyle w:val="Standard"/>
        <w:rPr>
          <w:rFonts w:hint="eastAsia"/>
        </w:rPr>
      </w:pPr>
      <w:r>
        <w:t>Respectfully submitted by Joanne Boel, Secretary</w:t>
      </w:r>
    </w:p>
    <w:p w:rsidR="008A430E" w:rsidRDefault="008A430E">
      <w:pPr>
        <w:pStyle w:val="Standard"/>
        <w:rPr>
          <w:rFonts w:hint="eastAsia"/>
        </w:rPr>
      </w:pPr>
    </w:p>
    <w:p w:rsidR="008A430E" w:rsidRDefault="008A430E">
      <w:pPr>
        <w:pStyle w:val="Standard"/>
        <w:rPr>
          <w:rFonts w:hint="eastAsia"/>
        </w:rPr>
      </w:pPr>
    </w:p>
    <w:sectPr w:rsidR="008A430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2AF4">
      <w:pPr>
        <w:rPr>
          <w:rFonts w:hint="eastAsia"/>
        </w:rPr>
      </w:pPr>
      <w:r>
        <w:separator/>
      </w:r>
    </w:p>
  </w:endnote>
  <w:endnote w:type="continuationSeparator" w:id="0">
    <w:p w:rsidR="00000000" w:rsidRDefault="00E52A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2A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E52A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A430E"/>
    <w:rsid w:val="008A430E"/>
    <w:rsid w:val="00E5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CB0860-06E8-4595-8A80-8859E73E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-DefaultParagraphFont">
    <w:name w:val="WW-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Koonz</dc:creator>
  <cp:keywords/>
  <cp:lastModifiedBy>Tom Poole</cp:lastModifiedBy>
  <cp:revision>2</cp:revision>
  <dcterms:created xsi:type="dcterms:W3CDTF">2023-07-05T00:26:00Z</dcterms:created>
  <dcterms:modified xsi:type="dcterms:W3CDTF">2023-07-05T00:26:00Z</dcterms:modified>
</cp:coreProperties>
</file>