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76E00" w14:textId="77777777" w:rsidR="000D2626" w:rsidRPr="00F1348C" w:rsidRDefault="000D2626" w:rsidP="00A124A4">
      <w:pPr>
        <w:pStyle w:val="Title"/>
        <w:rPr>
          <w:color w:val="auto"/>
          <w:sz w:val="20"/>
          <w:szCs w:val="20"/>
        </w:rPr>
      </w:pPr>
      <w:r w:rsidRPr="00F1348C">
        <w:rPr>
          <w:color w:val="auto"/>
          <w:sz w:val="20"/>
          <w:szCs w:val="20"/>
        </w:rPr>
        <w:t xml:space="preserve">COMMUNITY CONGREGATIONAL CHURCH OF </w:t>
      </w:r>
    </w:p>
    <w:p w14:paraId="18C4003F" w14:textId="77777777" w:rsidR="000D2626" w:rsidRPr="00F1348C" w:rsidRDefault="000D2626" w:rsidP="00A124A4">
      <w:pPr>
        <w:pStyle w:val="Title"/>
        <w:rPr>
          <w:color w:val="auto"/>
          <w:sz w:val="20"/>
          <w:szCs w:val="20"/>
        </w:rPr>
      </w:pPr>
      <w:r w:rsidRPr="00F1348C">
        <w:rPr>
          <w:color w:val="auto"/>
          <w:sz w:val="20"/>
          <w:szCs w:val="20"/>
        </w:rPr>
        <w:t>CLINTON HEIGHTS</w:t>
      </w:r>
    </w:p>
    <w:p w14:paraId="324A294F" w14:textId="1FDEEF15" w:rsidR="00D904AE" w:rsidRPr="00F1348C" w:rsidRDefault="0004041E" w:rsidP="00A124A4">
      <w:pPr>
        <w:pStyle w:val="Title"/>
        <w:rPr>
          <w:color w:val="auto"/>
          <w:sz w:val="20"/>
          <w:szCs w:val="20"/>
        </w:rPr>
      </w:pPr>
      <w:r w:rsidRPr="00F1348C">
        <w:rPr>
          <w:color w:val="auto"/>
          <w:sz w:val="20"/>
          <w:szCs w:val="20"/>
        </w:rPr>
        <w:t>20</w:t>
      </w:r>
      <w:r w:rsidR="004E55FE">
        <w:rPr>
          <w:color w:val="auto"/>
          <w:sz w:val="20"/>
          <w:szCs w:val="20"/>
        </w:rPr>
        <w:t>2</w:t>
      </w:r>
      <w:r w:rsidR="006D7478">
        <w:rPr>
          <w:color w:val="auto"/>
          <w:sz w:val="20"/>
          <w:szCs w:val="20"/>
        </w:rPr>
        <w:t>2</w:t>
      </w:r>
      <w:r w:rsidR="00D904AE" w:rsidRPr="00F1348C">
        <w:rPr>
          <w:color w:val="auto"/>
          <w:sz w:val="20"/>
          <w:szCs w:val="20"/>
        </w:rPr>
        <w:t xml:space="preserve"> Board of Deacons </w:t>
      </w:r>
      <w:r w:rsidR="004A6E5B" w:rsidRPr="00F1348C">
        <w:rPr>
          <w:color w:val="auto"/>
          <w:sz w:val="20"/>
          <w:szCs w:val="20"/>
        </w:rPr>
        <w:t xml:space="preserve">Annual </w:t>
      </w:r>
      <w:r w:rsidR="00D904AE" w:rsidRPr="00F1348C">
        <w:rPr>
          <w:color w:val="auto"/>
          <w:sz w:val="20"/>
          <w:szCs w:val="20"/>
        </w:rPr>
        <w:t>Report</w:t>
      </w:r>
    </w:p>
    <w:p w14:paraId="7182029F" w14:textId="3A795778" w:rsidR="008109C7" w:rsidRPr="008109C7" w:rsidRDefault="0004041E" w:rsidP="008109C7">
      <w:pPr>
        <w:pStyle w:val="Title"/>
        <w:rPr>
          <w:color w:val="FF0000"/>
          <w:sz w:val="20"/>
          <w:szCs w:val="20"/>
        </w:rPr>
      </w:pPr>
      <w:r w:rsidRPr="00F1348C">
        <w:rPr>
          <w:color w:val="auto"/>
          <w:sz w:val="20"/>
          <w:szCs w:val="20"/>
        </w:rPr>
        <w:t>January 20</w:t>
      </w:r>
      <w:r w:rsidR="00D0185D" w:rsidRPr="00F1348C">
        <w:rPr>
          <w:color w:val="auto"/>
          <w:sz w:val="20"/>
          <w:szCs w:val="20"/>
        </w:rPr>
        <w:t>2</w:t>
      </w:r>
      <w:r w:rsidR="006D7478">
        <w:rPr>
          <w:color w:val="auto"/>
          <w:sz w:val="20"/>
          <w:szCs w:val="20"/>
        </w:rPr>
        <w:t>3</w:t>
      </w:r>
      <w:r w:rsidR="004E55FE">
        <w:rPr>
          <w:color w:val="auto"/>
          <w:sz w:val="20"/>
          <w:szCs w:val="20"/>
        </w:rPr>
        <w:t xml:space="preserve">    </w:t>
      </w:r>
    </w:p>
    <w:p w14:paraId="6F6E0FAD" w14:textId="7A6E8B92" w:rsidR="005741FF" w:rsidRDefault="005741FF" w:rsidP="00FE77B2">
      <w:pPr>
        <w:pStyle w:val="NoSpacing"/>
      </w:pPr>
      <w:r>
        <w:t>Deacons th</w:t>
      </w:r>
      <w:r w:rsidR="0004041E">
        <w:t>at served this past year of 20</w:t>
      </w:r>
      <w:r w:rsidR="004E55FE">
        <w:t>2</w:t>
      </w:r>
      <w:r w:rsidR="00425A74">
        <w:t>2</w:t>
      </w:r>
      <w:r>
        <w:t xml:space="preserve"> are as follows:</w:t>
      </w:r>
    </w:p>
    <w:p w14:paraId="5D4CEABE" w14:textId="21983428" w:rsidR="005741FF" w:rsidRDefault="005741FF" w:rsidP="00FE77B2">
      <w:pPr>
        <w:pStyle w:val="NoSpacing"/>
      </w:pPr>
      <w:r>
        <w:t>Bruce Giddings – Chair Deacon</w:t>
      </w:r>
      <w:r w:rsidR="00B53739">
        <w:t>/Treasurer</w:t>
      </w:r>
    </w:p>
    <w:p w14:paraId="6AD6632C" w14:textId="6F8420EF" w:rsidR="005741FF" w:rsidRDefault="00B53739" w:rsidP="00FE77B2">
      <w:pPr>
        <w:pStyle w:val="NoSpacing"/>
      </w:pPr>
      <w:r>
        <w:t>Robert Henion III - Deacon</w:t>
      </w:r>
    </w:p>
    <w:p w14:paraId="3DA77B42" w14:textId="6715B4BA" w:rsidR="005741FF" w:rsidRDefault="00B53739" w:rsidP="00FE77B2">
      <w:pPr>
        <w:pStyle w:val="NoSpacing"/>
      </w:pPr>
      <w:r>
        <w:t>Elaine Wilchek</w:t>
      </w:r>
      <w:r w:rsidR="00793071">
        <w:t xml:space="preserve"> </w:t>
      </w:r>
      <w:r w:rsidR="00BD3510">
        <w:t>–</w:t>
      </w:r>
      <w:r w:rsidR="00793071">
        <w:t xml:space="preserve"> Deacon</w:t>
      </w:r>
    </w:p>
    <w:p w14:paraId="46C32760" w14:textId="31FE2F0E" w:rsidR="00425A74" w:rsidRDefault="00425A74" w:rsidP="00FE77B2">
      <w:pPr>
        <w:pStyle w:val="NoSpacing"/>
      </w:pPr>
      <w:r>
        <w:t>Vacant - Deacon</w:t>
      </w:r>
    </w:p>
    <w:p w14:paraId="5D305895" w14:textId="480C9FF0" w:rsidR="00BD3510" w:rsidRDefault="00BD3510" w:rsidP="00FE77B2">
      <w:pPr>
        <w:pStyle w:val="NoSpacing"/>
      </w:pPr>
      <w:r>
        <w:t xml:space="preserve">Vacant </w:t>
      </w:r>
      <w:r w:rsidR="00B53739">
        <w:t>–</w:t>
      </w:r>
      <w:r>
        <w:t xml:space="preserve"> Deacon</w:t>
      </w:r>
    </w:p>
    <w:p w14:paraId="1A500C0B" w14:textId="6D49CB2E" w:rsidR="00B53739" w:rsidRDefault="00B53739" w:rsidP="00FE77B2">
      <w:pPr>
        <w:pStyle w:val="NoSpacing"/>
      </w:pPr>
      <w:r>
        <w:t xml:space="preserve">Vacant </w:t>
      </w:r>
      <w:r w:rsidR="00425A74">
        <w:t>–</w:t>
      </w:r>
      <w:r>
        <w:t xml:space="preserve"> Deacon</w:t>
      </w:r>
    </w:p>
    <w:p w14:paraId="40B2BB89" w14:textId="09366782" w:rsidR="00425A74" w:rsidRDefault="00425A74" w:rsidP="00FE77B2">
      <w:pPr>
        <w:pStyle w:val="NoSpacing"/>
      </w:pPr>
      <w:r>
        <w:t>Vacant – Deacon</w:t>
      </w:r>
    </w:p>
    <w:p w14:paraId="22C34285" w14:textId="77777777" w:rsidR="004C041C" w:rsidRDefault="00782469" w:rsidP="0004041E">
      <w:pPr>
        <w:pStyle w:val="NoSpacing"/>
      </w:pPr>
      <w:r>
        <w:t xml:space="preserve">Including </w:t>
      </w:r>
      <w:r w:rsidR="005741FF">
        <w:t>our De</w:t>
      </w:r>
      <w:r w:rsidR="008F7C90">
        <w:t>acon Emeritus: Ethel Center, Irma Landon, and Deanne Bellinger.</w:t>
      </w:r>
    </w:p>
    <w:p w14:paraId="57DB811F" w14:textId="77777777" w:rsidR="008109C7" w:rsidRDefault="008109C7" w:rsidP="008109C7">
      <w:pPr>
        <w:pStyle w:val="NoSpacing"/>
      </w:pPr>
    </w:p>
    <w:p w14:paraId="01848882" w14:textId="45CE4F89" w:rsidR="00425A74" w:rsidRDefault="008109C7" w:rsidP="00005C81">
      <w:pPr>
        <w:pStyle w:val="NoSpacing"/>
        <w:ind w:firstLine="720"/>
      </w:pPr>
      <w:r>
        <w:t>This past year has been challenging for many</w:t>
      </w:r>
      <w:r w:rsidR="00425A74">
        <w:t xml:space="preserve"> of us and in many ways.  We had to say </w:t>
      </w:r>
      <w:r w:rsidR="0080596E">
        <w:t>goodbye</w:t>
      </w:r>
      <w:r w:rsidR="00425A74">
        <w:t xml:space="preserve"> to our part-time Pastor Barbara Toll</w:t>
      </w:r>
      <w:r>
        <w:t xml:space="preserve">. </w:t>
      </w:r>
      <w:r w:rsidR="00425A74">
        <w:t>We also had to bid farewell to many of our elder congregational members. Greif was much and for many, which all will be dearly missed.</w:t>
      </w:r>
    </w:p>
    <w:p w14:paraId="295A4F79" w14:textId="77777777" w:rsidR="00ED03A3" w:rsidRDefault="00425A74" w:rsidP="00ED03A3">
      <w:pPr>
        <w:pStyle w:val="NoSpacing"/>
        <w:ind w:firstLine="720"/>
      </w:pPr>
      <w:r>
        <w:t xml:space="preserve">Our continued </w:t>
      </w:r>
      <w:r w:rsidR="00FF0372">
        <w:t>caution for</w:t>
      </w:r>
      <w:r>
        <w:t xml:space="preserve"> varied </w:t>
      </w:r>
      <w:r w:rsidR="008109C7">
        <w:t xml:space="preserve">Covid </w:t>
      </w:r>
      <w:r>
        <w:t xml:space="preserve">strains, </w:t>
      </w:r>
      <w:r w:rsidR="008109C7">
        <w:t xml:space="preserve">and </w:t>
      </w:r>
      <w:r>
        <w:t>other viral menaces continue to allow us to worship in-person and online</w:t>
      </w:r>
      <w:r w:rsidRPr="00ED03A3">
        <w:t xml:space="preserve">.  </w:t>
      </w:r>
    </w:p>
    <w:p w14:paraId="217F9597" w14:textId="77777777" w:rsidR="00ED03A3" w:rsidRDefault="00ED03A3" w:rsidP="00ED03A3">
      <w:pPr>
        <w:pStyle w:val="NoSpacing"/>
        <w:ind w:firstLine="720"/>
      </w:pPr>
    </w:p>
    <w:p w14:paraId="7957E005" w14:textId="2C48E7D7" w:rsidR="008705B8" w:rsidRDefault="00ED03A3" w:rsidP="00ED03A3">
      <w:pPr>
        <w:pStyle w:val="NoSpacing"/>
        <w:ind w:firstLine="720"/>
        <w:rPr>
          <w:highlight w:val="yellow"/>
        </w:rPr>
      </w:pPr>
      <w:r>
        <w:t xml:space="preserve">Clinton Heights Community Congregational Church has brought back our Sunday School program. We are proud to report that Sunday School Director Joy Lowenthal continues to offer an exceptional </w:t>
      </w:r>
      <w:r w:rsidR="00E05701">
        <w:t>faith-based</w:t>
      </w:r>
      <w:r>
        <w:t xml:space="preserve"> program for our church’s youth. Studies continue </w:t>
      </w:r>
      <w:r w:rsidR="00E05701">
        <w:t xml:space="preserve">to be in a warm, loving and safe environment. </w:t>
      </w:r>
      <w:r w:rsidR="00425A74" w:rsidRPr="00FF0372">
        <w:rPr>
          <w:highlight w:val="yellow"/>
        </w:rPr>
        <w:t xml:space="preserve">        </w:t>
      </w:r>
      <w:r w:rsidR="008109C7" w:rsidRPr="00FF0372">
        <w:rPr>
          <w:highlight w:val="yellow"/>
        </w:rPr>
        <w:t xml:space="preserve"> </w:t>
      </w:r>
    </w:p>
    <w:p w14:paraId="21A9E89B" w14:textId="77777777" w:rsidR="007963F8" w:rsidRDefault="007963F8" w:rsidP="007111C5">
      <w:pPr>
        <w:pStyle w:val="NoSpacing"/>
      </w:pPr>
    </w:p>
    <w:p w14:paraId="3DDAD2C9" w14:textId="77777777" w:rsidR="009E7B9F" w:rsidRDefault="007111C5" w:rsidP="007111C5">
      <w:pPr>
        <w:pStyle w:val="NoSpacing"/>
        <w:ind w:firstLine="720"/>
      </w:pPr>
      <w:r>
        <w:t>Deacons continued with donations</w:t>
      </w:r>
      <w:r w:rsidR="009E7B9F">
        <w:t xml:space="preserve"> to</w:t>
      </w:r>
      <w:r w:rsidRPr="00B8632F">
        <w:t xml:space="preserve"> </w:t>
      </w:r>
      <w:proofErr w:type="spellStart"/>
      <w:r>
        <w:t>CoNSERN</w:t>
      </w:r>
      <w:r w:rsidR="009E7B9F">
        <w:t>S</w:t>
      </w:r>
      <w:proofErr w:type="spellEnd"/>
      <w:r>
        <w:t xml:space="preserve"> U Thanksgiving Day Food Pantry, </w:t>
      </w:r>
      <w:r w:rsidR="009E7B9F">
        <w:t>but turkeys and pies were asked to be substituted with gift cards. This was due to resource restrictions such as low staffing and lack of storage.</w:t>
      </w:r>
      <w:r>
        <w:t xml:space="preserve"> This past Christmas </w:t>
      </w:r>
      <w:r w:rsidR="009E7B9F">
        <w:t xml:space="preserve">donation </w:t>
      </w:r>
      <w:r>
        <w:t>effort</w:t>
      </w:r>
      <w:r w:rsidR="009E7B9F">
        <w:t xml:space="preserve"> also</w:t>
      </w:r>
      <w:r>
        <w:t xml:space="preserve"> continued for </w:t>
      </w:r>
      <w:proofErr w:type="spellStart"/>
      <w:r>
        <w:t>Co</w:t>
      </w:r>
      <w:r w:rsidR="00252BF8">
        <w:t>N</w:t>
      </w:r>
      <w:r>
        <w:t>SERN</w:t>
      </w:r>
      <w:r w:rsidR="009E7B9F">
        <w:t>S</w:t>
      </w:r>
      <w:proofErr w:type="spellEnd"/>
      <w:r>
        <w:t xml:space="preserve"> U.  </w:t>
      </w:r>
    </w:p>
    <w:p w14:paraId="5B0DC2DF" w14:textId="2406844F" w:rsidR="007111C5" w:rsidRDefault="009E7B9F" w:rsidP="007111C5">
      <w:pPr>
        <w:pStyle w:val="NoSpacing"/>
        <w:ind w:firstLine="720"/>
      </w:pPr>
      <w:r>
        <w:t xml:space="preserve">We are also proud to report our sponsored Palestinian child Halima has graduated school. We are committed to continuing our Sponsor effort thru UCC in having another child be assigned to Clinton Heights Community Congregation Church. We will </w:t>
      </w:r>
      <w:r w:rsidR="00ED03A3">
        <w:t>faithfully</w:t>
      </w:r>
      <w:r>
        <w:t xml:space="preserve"> continue </w:t>
      </w:r>
      <w:r w:rsidR="00FF0372">
        <w:t>our $300 annual commitment for another child of Christianity.</w:t>
      </w:r>
    </w:p>
    <w:p w14:paraId="5645D77D" w14:textId="0FE06168" w:rsidR="00ED03A3" w:rsidRDefault="00ED03A3" w:rsidP="007111C5">
      <w:pPr>
        <w:pStyle w:val="NoSpacing"/>
        <w:ind w:firstLine="720"/>
      </w:pPr>
      <w:r>
        <w:t>The annual committed donations were not sent out for the year 2022. Deacons are committed to donating to the following charities for 2023:</w:t>
      </w:r>
    </w:p>
    <w:p w14:paraId="2E059458" w14:textId="511BE013" w:rsidR="00ED03A3" w:rsidRDefault="00ED03A3" w:rsidP="00ED03A3">
      <w:pPr>
        <w:pStyle w:val="NoSpacing"/>
        <w:numPr>
          <w:ilvl w:val="0"/>
          <w:numId w:val="6"/>
        </w:numPr>
      </w:pPr>
      <w:r>
        <w:t>UCC Mental Health Network</w:t>
      </w:r>
      <w:r w:rsidR="00A1718E">
        <w:t xml:space="preserve"> in Sinking Spring PA.</w:t>
      </w:r>
    </w:p>
    <w:p w14:paraId="21EC3C98" w14:textId="12486821" w:rsidR="00ED03A3" w:rsidRDefault="00ED03A3" w:rsidP="00ED03A3">
      <w:pPr>
        <w:pStyle w:val="NoSpacing"/>
        <w:numPr>
          <w:ilvl w:val="0"/>
          <w:numId w:val="6"/>
        </w:numPr>
      </w:pPr>
      <w:r>
        <w:t>Saint Joseph’s House</w:t>
      </w:r>
      <w:r w:rsidR="00A1718E">
        <w:t xml:space="preserve"> in Troy NY</w:t>
      </w:r>
    </w:p>
    <w:p w14:paraId="6B1F6872" w14:textId="0EE501BE" w:rsidR="00ED03A3" w:rsidRDefault="00ED03A3" w:rsidP="00ED03A3">
      <w:pPr>
        <w:pStyle w:val="NoSpacing"/>
        <w:numPr>
          <w:ilvl w:val="0"/>
          <w:numId w:val="6"/>
        </w:numPr>
      </w:pPr>
      <w:r>
        <w:t xml:space="preserve">Labor Religion Coalition </w:t>
      </w:r>
      <w:r w:rsidR="00A1718E">
        <w:t>of NYS</w:t>
      </w:r>
    </w:p>
    <w:p w14:paraId="167DB74E" w14:textId="107BB63B" w:rsidR="00ED03A3" w:rsidRDefault="00ED03A3" w:rsidP="00ED03A3">
      <w:pPr>
        <w:pStyle w:val="NoSpacing"/>
        <w:numPr>
          <w:ilvl w:val="0"/>
          <w:numId w:val="6"/>
        </w:numPr>
      </w:pPr>
      <w:r>
        <w:t>Interfaith Partnership for Homeless</w:t>
      </w:r>
      <w:r w:rsidR="00A1718E">
        <w:t xml:space="preserve"> in Albany NY</w:t>
      </w:r>
    </w:p>
    <w:p w14:paraId="2E6000B4" w14:textId="14E944F8" w:rsidR="00ED03A3" w:rsidRDefault="00A1718E" w:rsidP="00ED03A3">
      <w:pPr>
        <w:pStyle w:val="NoSpacing"/>
        <w:numPr>
          <w:ilvl w:val="0"/>
          <w:numId w:val="6"/>
        </w:numPr>
      </w:pPr>
      <w:r>
        <w:t>Heifer International in Little Rock AR</w:t>
      </w:r>
    </w:p>
    <w:p w14:paraId="7DB43610" w14:textId="77777777" w:rsidR="00FB568C" w:rsidRDefault="008D61F6" w:rsidP="00B5459A">
      <w:pPr>
        <w:pStyle w:val="NoSpacing"/>
        <w:ind w:firstLine="720"/>
      </w:pPr>
      <w:r>
        <w:t>W</w:t>
      </w:r>
      <w:r w:rsidR="00321CD2">
        <w:t>e</w:t>
      </w:r>
      <w:r w:rsidR="00321CD2" w:rsidRPr="003E7D49">
        <w:t xml:space="preserve"> as Deacons</w:t>
      </w:r>
      <w:r w:rsidR="00321CD2" w:rsidRPr="003F4BD8">
        <w:t xml:space="preserve"> wish to thank the entire Congregation for its</w:t>
      </w:r>
      <w:r>
        <w:t xml:space="preserve"> Patience, and</w:t>
      </w:r>
      <w:r w:rsidR="00321CD2" w:rsidRPr="003F4BD8">
        <w:t xml:space="preserve"> </w:t>
      </w:r>
      <w:r w:rsidR="000B0D94">
        <w:t xml:space="preserve">continued </w:t>
      </w:r>
      <w:r w:rsidR="00321CD2" w:rsidRPr="003F4BD8">
        <w:t>generosity that allows us to continue the work we do</w:t>
      </w:r>
      <w:r>
        <w:t xml:space="preserve"> for Church and Community</w:t>
      </w:r>
      <w:r w:rsidR="00321CD2" w:rsidRPr="003F4BD8">
        <w:t xml:space="preserve">.  </w:t>
      </w:r>
    </w:p>
    <w:p w14:paraId="1B5A678A" w14:textId="7B40BD89" w:rsidR="00E05701" w:rsidRDefault="00321CD2" w:rsidP="00B5459A">
      <w:pPr>
        <w:pStyle w:val="NoSpacing"/>
        <w:ind w:firstLine="720"/>
      </w:pPr>
      <w:r>
        <w:tab/>
      </w:r>
    </w:p>
    <w:p w14:paraId="4E53416F" w14:textId="11A55A34" w:rsidR="00321CD2" w:rsidRDefault="00E05701" w:rsidP="00B5459A">
      <w:pPr>
        <w:pStyle w:val="NoSpacing"/>
        <w:ind w:firstLine="720"/>
      </w:pPr>
      <w:r>
        <w:t>Deacons pledge their commitment to continue to work in a joint effort with the General Council to continue to offer the best our church has to offer all of it’s worshipers and community. We remain excited with what our future holds for all of us.</w:t>
      </w:r>
      <w:r w:rsidR="00321CD2">
        <w:tab/>
      </w:r>
    </w:p>
    <w:p w14:paraId="6B0216EA" w14:textId="77777777" w:rsidR="00321CD2" w:rsidRDefault="00321CD2" w:rsidP="00321CD2">
      <w:pPr>
        <w:pStyle w:val="NoSpacing"/>
      </w:pPr>
    </w:p>
    <w:p w14:paraId="4A35F5CF" w14:textId="056F6D3F" w:rsidR="00321CD2" w:rsidRDefault="00321CD2" w:rsidP="00321CD2">
      <w:pPr>
        <w:pStyle w:val="NoSpacing"/>
      </w:pPr>
      <w:r>
        <w:t>G</w:t>
      </w:r>
      <w:r w:rsidR="00326663">
        <w:t>od Bless us All</w:t>
      </w:r>
      <w:r w:rsidR="008D61F6">
        <w:t>, The</w:t>
      </w:r>
      <w:r>
        <w:t xml:space="preserve"> Deacons</w:t>
      </w:r>
    </w:p>
    <w:p w14:paraId="2A793E53" w14:textId="77777777" w:rsidR="00321CD2" w:rsidRDefault="00321CD2" w:rsidP="007111C5">
      <w:pPr>
        <w:pStyle w:val="NoSpacing"/>
        <w:ind w:firstLine="720"/>
      </w:pPr>
    </w:p>
    <w:p w14:paraId="18C0B515" w14:textId="77777777" w:rsidR="00321CD2" w:rsidRDefault="00321CD2" w:rsidP="007111C5">
      <w:pPr>
        <w:pStyle w:val="NoSpacing"/>
        <w:ind w:firstLine="720"/>
      </w:pPr>
    </w:p>
    <w:p w14:paraId="1246CFF6" w14:textId="77777777" w:rsidR="008077E0" w:rsidRDefault="008077E0" w:rsidP="00B34229">
      <w:pPr>
        <w:pStyle w:val="NoSpacing"/>
        <w:ind w:firstLine="720"/>
      </w:pPr>
    </w:p>
    <w:p w14:paraId="697B6152" w14:textId="77777777" w:rsidR="008077E0" w:rsidRDefault="008077E0" w:rsidP="00B34229">
      <w:pPr>
        <w:pStyle w:val="NoSpacing"/>
        <w:ind w:firstLine="720"/>
      </w:pPr>
    </w:p>
    <w:p w14:paraId="76D7E7F1" w14:textId="77777777" w:rsidR="008077E0" w:rsidRDefault="008077E0" w:rsidP="00B34229">
      <w:pPr>
        <w:pStyle w:val="NoSpacing"/>
        <w:ind w:firstLine="720"/>
      </w:pPr>
    </w:p>
    <w:p w14:paraId="5181A6C3" w14:textId="77777777" w:rsidR="008077E0" w:rsidRDefault="008077E0" w:rsidP="00B34229">
      <w:pPr>
        <w:pStyle w:val="NoSpacing"/>
        <w:ind w:firstLine="720"/>
      </w:pPr>
    </w:p>
    <w:p w14:paraId="4AA54BAA" w14:textId="77777777" w:rsidR="008077E0" w:rsidRDefault="008077E0" w:rsidP="00B34229">
      <w:pPr>
        <w:pStyle w:val="NoSpacing"/>
        <w:ind w:firstLine="720"/>
      </w:pPr>
    </w:p>
    <w:p w14:paraId="41C80669" w14:textId="77777777" w:rsidR="008077E0" w:rsidRDefault="008077E0" w:rsidP="00B34229">
      <w:pPr>
        <w:pStyle w:val="NoSpacing"/>
        <w:ind w:firstLine="720"/>
      </w:pPr>
    </w:p>
    <w:p w14:paraId="7D05850C" w14:textId="77777777" w:rsidR="008077E0" w:rsidRDefault="008077E0" w:rsidP="00B34229">
      <w:pPr>
        <w:pStyle w:val="NoSpacing"/>
        <w:ind w:firstLine="720"/>
      </w:pPr>
    </w:p>
    <w:p w14:paraId="1717C8AB" w14:textId="77777777" w:rsidR="008077E0" w:rsidRDefault="008077E0" w:rsidP="00B34229">
      <w:pPr>
        <w:pStyle w:val="NoSpacing"/>
        <w:ind w:firstLine="720"/>
      </w:pPr>
    </w:p>
    <w:sectPr w:rsidR="008077E0" w:rsidSect="00D10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E05"/>
    <w:multiLevelType w:val="hybridMultilevel"/>
    <w:tmpl w:val="5F1AC748"/>
    <w:lvl w:ilvl="0" w:tplc="B9E28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60719"/>
    <w:multiLevelType w:val="hybridMultilevel"/>
    <w:tmpl w:val="A9743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325A3"/>
    <w:multiLevelType w:val="hybridMultilevel"/>
    <w:tmpl w:val="A6C6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215272"/>
    <w:multiLevelType w:val="hybridMultilevel"/>
    <w:tmpl w:val="5568ED0C"/>
    <w:lvl w:ilvl="0" w:tplc="6FA8F6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91127"/>
    <w:multiLevelType w:val="hybridMultilevel"/>
    <w:tmpl w:val="C8563D54"/>
    <w:lvl w:ilvl="0" w:tplc="C5C0DB7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98F2A17"/>
    <w:multiLevelType w:val="hybridMultilevel"/>
    <w:tmpl w:val="BBC86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754236">
    <w:abstractNumId w:val="1"/>
  </w:num>
  <w:num w:numId="2" w16cid:durableId="1052268550">
    <w:abstractNumId w:val="2"/>
  </w:num>
  <w:num w:numId="3" w16cid:durableId="1377310665">
    <w:abstractNumId w:val="3"/>
  </w:num>
  <w:num w:numId="4" w16cid:durableId="901402069">
    <w:abstractNumId w:val="5"/>
  </w:num>
  <w:num w:numId="5" w16cid:durableId="253129074">
    <w:abstractNumId w:val="0"/>
  </w:num>
  <w:num w:numId="6" w16cid:durableId="1970822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5F4"/>
    <w:rsid w:val="000033B3"/>
    <w:rsid w:val="00005515"/>
    <w:rsid w:val="00005C81"/>
    <w:rsid w:val="00017B7D"/>
    <w:rsid w:val="0004041E"/>
    <w:rsid w:val="00062A9C"/>
    <w:rsid w:val="0008036B"/>
    <w:rsid w:val="00091668"/>
    <w:rsid w:val="000A1164"/>
    <w:rsid w:val="000B0D94"/>
    <w:rsid w:val="000B78D6"/>
    <w:rsid w:val="000B7B78"/>
    <w:rsid w:val="000C6C48"/>
    <w:rsid w:val="000D209D"/>
    <w:rsid w:val="000D2626"/>
    <w:rsid w:val="000D2BD5"/>
    <w:rsid w:val="000D2F3B"/>
    <w:rsid w:val="000D4790"/>
    <w:rsid w:val="000E112E"/>
    <w:rsid w:val="000E1DB5"/>
    <w:rsid w:val="000E25F4"/>
    <w:rsid w:val="000F143C"/>
    <w:rsid w:val="000F477B"/>
    <w:rsid w:val="00101F98"/>
    <w:rsid w:val="00102BA9"/>
    <w:rsid w:val="00113409"/>
    <w:rsid w:val="00122052"/>
    <w:rsid w:val="00122E1B"/>
    <w:rsid w:val="00132B51"/>
    <w:rsid w:val="001A3455"/>
    <w:rsid w:val="001A39DB"/>
    <w:rsid w:val="001B6610"/>
    <w:rsid w:val="001C67A5"/>
    <w:rsid w:val="001D1779"/>
    <w:rsid w:val="001D290B"/>
    <w:rsid w:val="001E7088"/>
    <w:rsid w:val="00212201"/>
    <w:rsid w:val="002407FE"/>
    <w:rsid w:val="00252BF8"/>
    <w:rsid w:val="0029029D"/>
    <w:rsid w:val="0029521F"/>
    <w:rsid w:val="002A2C59"/>
    <w:rsid w:val="002B0909"/>
    <w:rsid w:val="002B23AD"/>
    <w:rsid w:val="002B58CA"/>
    <w:rsid w:val="002B79AF"/>
    <w:rsid w:val="002C5A85"/>
    <w:rsid w:val="002F5A57"/>
    <w:rsid w:val="002F7BF4"/>
    <w:rsid w:val="003000E5"/>
    <w:rsid w:val="003053E5"/>
    <w:rsid w:val="00321CD2"/>
    <w:rsid w:val="00326663"/>
    <w:rsid w:val="003418EF"/>
    <w:rsid w:val="003507B0"/>
    <w:rsid w:val="003554E2"/>
    <w:rsid w:val="003630C6"/>
    <w:rsid w:val="00383666"/>
    <w:rsid w:val="00386B39"/>
    <w:rsid w:val="003B2578"/>
    <w:rsid w:val="003E7D49"/>
    <w:rsid w:val="003F4BD8"/>
    <w:rsid w:val="003F5E95"/>
    <w:rsid w:val="00400AF4"/>
    <w:rsid w:val="004203EE"/>
    <w:rsid w:val="00421C14"/>
    <w:rsid w:val="004230E7"/>
    <w:rsid w:val="00425A74"/>
    <w:rsid w:val="004264A7"/>
    <w:rsid w:val="004307D8"/>
    <w:rsid w:val="00445C94"/>
    <w:rsid w:val="00452A5B"/>
    <w:rsid w:val="00485641"/>
    <w:rsid w:val="00493760"/>
    <w:rsid w:val="0049694C"/>
    <w:rsid w:val="004A6E5B"/>
    <w:rsid w:val="004B2D02"/>
    <w:rsid w:val="004B414F"/>
    <w:rsid w:val="004C041C"/>
    <w:rsid w:val="004C2220"/>
    <w:rsid w:val="004C4972"/>
    <w:rsid w:val="004E55FE"/>
    <w:rsid w:val="004E7474"/>
    <w:rsid w:val="004F2897"/>
    <w:rsid w:val="00503162"/>
    <w:rsid w:val="005060FE"/>
    <w:rsid w:val="00525478"/>
    <w:rsid w:val="00532AC7"/>
    <w:rsid w:val="00534221"/>
    <w:rsid w:val="005368A8"/>
    <w:rsid w:val="00564D2D"/>
    <w:rsid w:val="005741FF"/>
    <w:rsid w:val="00582425"/>
    <w:rsid w:val="00582E11"/>
    <w:rsid w:val="00584BA8"/>
    <w:rsid w:val="0059160D"/>
    <w:rsid w:val="005B3461"/>
    <w:rsid w:val="005B787F"/>
    <w:rsid w:val="005D6E22"/>
    <w:rsid w:val="005F1C6B"/>
    <w:rsid w:val="005F2DF6"/>
    <w:rsid w:val="006109F0"/>
    <w:rsid w:val="00655E46"/>
    <w:rsid w:val="006641A1"/>
    <w:rsid w:val="0067036E"/>
    <w:rsid w:val="00671567"/>
    <w:rsid w:val="00683737"/>
    <w:rsid w:val="006937D0"/>
    <w:rsid w:val="00694C1A"/>
    <w:rsid w:val="006A1325"/>
    <w:rsid w:val="006D7478"/>
    <w:rsid w:val="006E7F82"/>
    <w:rsid w:val="006F06EF"/>
    <w:rsid w:val="006F2A1A"/>
    <w:rsid w:val="006F4479"/>
    <w:rsid w:val="007111C5"/>
    <w:rsid w:val="007129B3"/>
    <w:rsid w:val="007230E9"/>
    <w:rsid w:val="00775E6A"/>
    <w:rsid w:val="00782469"/>
    <w:rsid w:val="0078347C"/>
    <w:rsid w:val="00793071"/>
    <w:rsid w:val="007957ED"/>
    <w:rsid w:val="007963F8"/>
    <w:rsid w:val="007D470D"/>
    <w:rsid w:val="007D7B64"/>
    <w:rsid w:val="007D7D95"/>
    <w:rsid w:val="007E2DC2"/>
    <w:rsid w:val="007F1FD0"/>
    <w:rsid w:val="0080596E"/>
    <w:rsid w:val="008077E0"/>
    <w:rsid w:val="008109C7"/>
    <w:rsid w:val="00833359"/>
    <w:rsid w:val="008347D8"/>
    <w:rsid w:val="00842BD2"/>
    <w:rsid w:val="008463EB"/>
    <w:rsid w:val="00850FFA"/>
    <w:rsid w:val="008705B8"/>
    <w:rsid w:val="0088195E"/>
    <w:rsid w:val="00882977"/>
    <w:rsid w:val="008C79AA"/>
    <w:rsid w:val="008D198A"/>
    <w:rsid w:val="008D5A90"/>
    <w:rsid w:val="008D61F6"/>
    <w:rsid w:val="008F7C90"/>
    <w:rsid w:val="00902B6D"/>
    <w:rsid w:val="00915C71"/>
    <w:rsid w:val="00923BB7"/>
    <w:rsid w:val="00931552"/>
    <w:rsid w:val="00937A65"/>
    <w:rsid w:val="0094570F"/>
    <w:rsid w:val="0095211E"/>
    <w:rsid w:val="00962747"/>
    <w:rsid w:val="00985433"/>
    <w:rsid w:val="00994C6A"/>
    <w:rsid w:val="009A091B"/>
    <w:rsid w:val="009C6BAA"/>
    <w:rsid w:val="009D1D8A"/>
    <w:rsid w:val="009D3B83"/>
    <w:rsid w:val="009D4681"/>
    <w:rsid w:val="009E22BA"/>
    <w:rsid w:val="009E2FB8"/>
    <w:rsid w:val="009E7B9F"/>
    <w:rsid w:val="00A124A4"/>
    <w:rsid w:val="00A14A94"/>
    <w:rsid w:val="00A161DF"/>
    <w:rsid w:val="00A1718E"/>
    <w:rsid w:val="00A33C48"/>
    <w:rsid w:val="00A433A3"/>
    <w:rsid w:val="00A75B3C"/>
    <w:rsid w:val="00A85CD5"/>
    <w:rsid w:val="00A9213B"/>
    <w:rsid w:val="00AB1704"/>
    <w:rsid w:val="00AB4203"/>
    <w:rsid w:val="00AB473A"/>
    <w:rsid w:val="00AC6ACA"/>
    <w:rsid w:val="00AD4EEA"/>
    <w:rsid w:val="00AE6AB6"/>
    <w:rsid w:val="00AF0970"/>
    <w:rsid w:val="00AF1784"/>
    <w:rsid w:val="00AF5A3A"/>
    <w:rsid w:val="00B34229"/>
    <w:rsid w:val="00B47185"/>
    <w:rsid w:val="00B53739"/>
    <w:rsid w:val="00B5459A"/>
    <w:rsid w:val="00B67CE7"/>
    <w:rsid w:val="00B821D5"/>
    <w:rsid w:val="00B8632F"/>
    <w:rsid w:val="00B9608D"/>
    <w:rsid w:val="00BA4D31"/>
    <w:rsid w:val="00BD3510"/>
    <w:rsid w:val="00BD60F1"/>
    <w:rsid w:val="00BE0647"/>
    <w:rsid w:val="00C05212"/>
    <w:rsid w:val="00C16957"/>
    <w:rsid w:val="00C61C5E"/>
    <w:rsid w:val="00C67EAB"/>
    <w:rsid w:val="00C90FBE"/>
    <w:rsid w:val="00CA675D"/>
    <w:rsid w:val="00CA6DF5"/>
    <w:rsid w:val="00CB0D48"/>
    <w:rsid w:val="00CC4A2B"/>
    <w:rsid w:val="00D0185D"/>
    <w:rsid w:val="00D05B46"/>
    <w:rsid w:val="00D073AA"/>
    <w:rsid w:val="00D07429"/>
    <w:rsid w:val="00D076A0"/>
    <w:rsid w:val="00D10EBE"/>
    <w:rsid w:val="00D2125C"/>
    <w:rsid w:val="00D44573"/>
    <w:rsid w:val="00D64689"/>
    <w:rsid w:val="00D75432"/>
    <w:rsid w:val="00D84D4C"/>
    <w:rsid w:val="00D904AE"/>
    <w:rsid w:val="00DA6960"/>
    <w:rsid w:val="00DC15FF"/>
    <w:rsid w:val="00DC625D"/>
    <w:rsid w:val="00DE28E0"/>
    <w:rsid w:val="00E05701"/>
    <w:rsid w:val="00E24920"/>
    <w:rsid w:val="00E319C1"/>
    <w:rsid w:val="00E332EA"/>
    <w:rsid w:val="00E334D4"/>
    <w:rsid w:val="00E34224"/>
    <w:rsid w:val="00E3581E"/>
    <w:rsid w:val="00E42D33"/>
    <w:rsid w:val="00E44A95"/>
    <w:rsid w:val="00E53258"/>
    <w:rsid w:val="00E735AC"/>
    <w:rsid w:val="00E7526A"/>
    <w:rsid w:val="00E84324"/>
    <w:rsid w:val="00E94389"/>
    <w:rsid w:val="00EC0853"/>
    <w:rsid w:val="00ED03A3"/>
    <w:rsid w:val="00ED1BB6"/>
    <w:rsid w:val="00EE5701"/>
    <w:rsid w:val="00EE65F4"/>
    <w:rsid w:val="00EF51F7"/>
    <w:rsid w:val="00EF7836"/>
    <w:rsid w:val="00F1348C"/>
    <w:rsid w:val="00F32116"/>
    <w:rsid w:val="00F46169"/>
    <w:rsid w:val="00F65437"/>
    <w:rsid w:val="00F709C0"/>
    <w:rsid w:val="00F92A4A"/>
    <w:rsid w:val="00FB50BD"/>
    <w:rsid w:val="00FB568C"/>
    <w:rsid w:val="00FE0D2B"/>
    <w:rsid w:val="00FE1906"/>
    <w:rsid w:val="00FE77B2"/>
    <w:rsid w:val="00FF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2216"/>
  <w15:docId w15:val="{D4BA4F43-9A20-4E2B-993A-03C3B8A4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26"/>
  </w:style>
  <w:style w:type="paragraph" w:styleId="Heading1">
    <w:name w:val="heading 1"/>
    <w:basedOn w:val="Normal"/>
    <w:next w:val="Normal"/>
    <w:link w:val="Heading1Char"/>
    <w:uiPriority w:val="9"/>
    <w:qFormat/>
    <w:rsid w:val="000D26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D26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D262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262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D262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26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26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262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D26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26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0D2626"/>
    <w:rPr>
      <w:rFonts w:asciiTheme="majorHAnsi" w:eastAsiaTheme="majorEastAsia" w:hAnsiTheme="majorHAnsi" w:cstheme="majorBidi"/>
      <w:color w:val="17365D" w:themeColor="text2" w:themeShade="BF"/>
      <w:spacing w:val="5"/>
      <w:sz w:val="52"/>
      <w:szCs w:val="52"/>
    </w:rPr>
  </w:style>
  <w:style w:type="paragraph" w:styleId="ListParagraph">
    <w:name w:val="List Paragraph"/>
    <w:basedOn w:val="Normal"/>
    <w:uiPriority w:val="34"/>
    <w:qFormat/>
    <w:rsid w:val="000D2626"/>
    <w:pPr>
      <w:ind w:left="720"/>
      <w:contextualSpacing/>
    </w:pPr>
  </w:style>
  <w:style w:type="character" w:customStyle="1" w:styleId="apple-converted-space">
    <w:name w:val="apple-converted-space"/>
    <w:basedOn w:val="DefaultParagraphFont"/>
    <w:rsid w:val="00A14A94"/>
  </w:style>
  <w:style w:type="character" w:customStyle="1" w:styleId="aqj">
    <w:name w:val="aqj"/>
    <w:basedOn w:val="DefaultParagraphFont"/>
    <w:rsid w:val="00A14A94"/>
  </w:style>
  <w:style w:type="paragraph" w:styleId="BalloonText">
    <w:name w:val="Balloon Text"/>
    <w:basedOn w:val="Normal"/>
    <w:link w:val="BalloonTextChar"/>
    <w:uiPriority w:val="99"/>
    <w:semiHidden/>
    <w:unhideWhenUsed/>
    <w:rsid w:val="005F2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DF6"/>
    <w:rPr>
      <w:rFonts w:ascii="Segoe UI" w:hAnsi="Segoe UI" w:cs="Segoe UI"/>
      <w:sz w:val="18"/>
      <w:szCs w:val="18"/>
    </w:rPr>
  </w:style>
  <w:style w:type="paragraph" w:styleId="NoSpacing">
    <w:name w:val="No Spacing"/>
    <w:uiPriority w:val="1"/>
    <w:qFormat/>
    <w:rsid w:val="000D2626"/>
    <w:pPr>
      <w:spacing w:after="0" w:line="240" w:lineRule="auto"/>
    </w:pPr>
  </w:style>
  <w:style w:type="character" w:customStyle="1" w:styleId="Heading1Char">
    <w:name w:val="Heading 1 Char"/>
    <w:basedOn w:val="DefaultParagraphFont"/>
    <w:link w:val="Heading1"/>
    <w:uiPriority w:val="9"/>
    <w:rsid w:val="000D26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D26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D26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D26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D26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D262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D26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D262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D262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D2626"/>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0D26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262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D2626"/>
    <w:rPr>
      <w:b/>
      <w:bCs/>
    </w:rPr>
  </w:style>
  <w:style w:type="character" w:styleId="Emphasis">
    <w:name w:val="Emphasis"/>
    <w:basedOn w:val="DefaultParagraphFont"/>
    <w:uiPriority w:val="20"/>
    <w:qFormat/>
    <w:rsid w:val="000D2626"/>
    <w:rPr>
      <w:i/>
      <w:iCs/>
    </w:rPr>
  </w:style>
  <w:style w:type="paragraph" w:styleId="Quote">
    <w:name w:val="Quote"/>
    <w:basedOn w:val="Normal"/>
    <w:next w:val="Normal"/>
    <w:link w:val="QuoteChar"/>
    <w:uiPriority w:val="29"/>
    <w:qFormat/>
    <w:rsid w:val="000D2626"/>
    <w:rPr>
      <w:i/>
      <w:iCs/>
      <w:color w:val="000000" w:themeColor="text1"/>
    </w:rPr>
  </w:style>
  <w:style w:type="character" w:customStyle="1" w:styleId="QuoteChar">
    <w:name w:val="Quote Char"/>
    <w:basedOn w:val="DefaultParagraphFont"/>
    <w:link w:val="Quote"/>
    <w:uiPriority w:val="29"/>
    <w:rsid w:val="000D2626"/>
    <w:rPr>
      <w:i/>
      <w:iCs/>
      <w:color w:val="000000" w:themeColor="text1"/>
    </w:rPr>
  </w:style>
  <w:style w:type="paragraph" w:styleId="IntenseQuote">
    <w:name w:val="Intense Quote"/>
    <w:basedOn w:val="Normal"/>
    <w:next w:val="Normal"/>
    <w:link w:val="IntenseQuoteChar"/>
    <w:uiPriority w:val="30"/>
    <w:qFormat/>
    <w:rsid w:val="000D262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D2626"/>
    <w:rPr>
      <w:b/>
      <w:bCs/>
      <w:i/>
      <w:iCs/>
      <w:color w:val="4F81BD" w:themeColor="accent1"/>
    </w:rPr>
  </w:style>
  <w:style w:type="character" w:styleId="SubtleEmphasis">
    <w:name w:val="Subtle Emphasis"/>
    <w:basedOn w:val="DefaultParagraphFont"/>
    <w:uiPriority w:val="19"/>
    <w:qFormat/>
    <w:rsid w:val="000D2626"/>
    <w:rPr>
      <w:i/>
      <w:iCs/>
      <w:color w:val="808080" w:themeColor="text1" w:themeTint="7F"/>
    </w:rPr>
  </w:style>
  <w:style w:type="character" w:styleId="IntenseEmphasis">
    <w:name w:val="Intense Emphasis"/>
    <w:basedOn w:val="DefaultParagraphFont"/>
    <w:uiPriority w:val="21"/>
    <w:qFormat/>
    <w:rsid w:val="000D2626"/>
    <w:rPr>
      <w:b/>
      <w:bCs/>
      <w:i/>
      <w:iCs/>
      <w:color w:val="4F81BD" w:themeColor="accent1"/>
    </w:rPr>
  </w:style>
  <w:style w:type="character" w:styleId="SubtleReference">
    <w:name w:val="Subtle Reference"/>
    <w:basedOn w:val="DefaultParagraphFont"/>
    <w:uiPriority w:val="31"/>
    <w:qFormat/>
    <w:rsid w:val="000D2626"/>
    <w:rPr>
      <w:smallCaps/>
      <w:color w:val="C0504D" w:themeColor="accent2"/>
      <w:u w:val="single"/>
    </w:rPr>
  </w:style>
  <w:style w:type="character" w:styleId="IntenseReference">
    <w:name w:val="Intense Reference"/>
    <w:basedOn w:val="DefaultParagraphFont"/>
    <w:uiPriority w:val="32"/>
    <w:qFormat/>
    <w:rsid w:val="000D2626"/>
    <w:rPr>
      <w:b/>
      <w:bCs/>
      <w:smallCaps/>
      <w:color w:val="C0504D" w:themeColor="accent2"/>
      <w:spacing w:val="5"/>
      <w:u w:val="single"/>
    </w:rPr>
  </w:style>
  <w:style w:type="character" w:styleId="BookTitle">
    <w:name w:val="Book Title"/>
    <w:basedOn w:val="DefaultParagraphFont"/>
    <w:uiPriority w:val="33"/>
    <w:qFormat/>
    <w:rsid w:val="000D2626"/>
    <w:rPr>
      <w:b/>
      <w:bCs/>
      <w:smallCaps/>
      <w:spacing w:val="5"/>
    </w:rPr>
  </w:style>
  <w:style w:type="paragraph" w:styleId="TOCHeading">
    <w:name w:val="TOC Heading"/>
    <w:basedOn w:val="Heading1"/>
    <w:next w:val="Normal"/>
    <w:uiPriority w:val="39"/>
    <w:semiHidden/>
    <w:unhideWhenUsed/>
    <w:qFormat/>
    <w:rsid w:val="000D26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Capital District Physicians' Health Plan</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 Wilchek</dc:creator>
  <cp:lastModifiedBy>Bruce Giddings</cp:lastModifiedBy>
  <cp:revision>6</cp:revision>
  <cp:lastPrinted>2020-01-20T19:18:00Z</cp:lastPrinted>
  <dcterms:created xsi:type="dcterms:W3CDTF">2023-01-16T18:28:00Z</dcterms:created>
  <dcterms:modified xsi:type="dcterms:W3CDTF">2023-01-29T21:32:00Z</dcterms:modified>
</cp:coreProperties>
</file>