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84580224"/>
        <w:docPartObj>
          <w:docPartGallery w:val="Cover Pages"/>
          <w:docPartUnique/>
        </w:docPartObj>
      </w:sdtPr>
      <w:sdtContent>
        <w:p w:rsidR="004B0CCC" w:rsidRDefault="004B0CCC"/>
        <w:p w:rsidR="00C17690" w:rsidRDefault="004B0CCC" w:rsidP="00F53DAD">
          <w:pPr>
            <w:rPr>
              <w:smallCaps/>
              <w:sz w:val="28"/>
            </w:rPr>
          </w:pPr>
          <w:r>
            <w:rPr>
              <w:noProof/>
            </w:rPr>
            <mc:AlternateContent>
              <mc:Choice Requires="wps">
                <w:drawing>
                  <wp:anchor distT="0" distB="0" distL="182880" distR="182880" simplePos="0" relativeHeight="251660288" behindDoc="0" locked="0" layoutInCell="1" allowOverlap="1">
                    <wp:simplePos x="0" y="0"/>
                    <wp:positionH relativeFrom="margin">
                      <wp:align>left</wp:align>
                    </wp:positionH>
                    <wp:positionV relativeFrom="margin">
                      <wp:posOffset>2362200</wp:posOffset>
                    </wp:positionV>
                    <wp:extent cx="5932170" cy="6720840"/>
                    <wp:effectExtent l="0" t="0" r="1143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3217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3DE" w:rsidRPr="00F53DAD" w:rsidRDefault="009F13DE" w:rsidP="00C36DD8">
                                <w:pPr>
                                  <w:pStyle w:val="NoSpacing"/>
                                  <w:spacing w:before="40" w:after="560" w:line="216" w:lineRule="auto"/>
                                  <w:rPr>
                                    <w:sz w:val="72"/>
                                    <w:szCs w:val="72"/>
                                  </w:rPr>
                                </w:pPr>
                                <w:sdt>
                                  <w:sdtPr>
                                    <w:rPr>
                                      <w:rFonts w:ascii="Calibri" w:hAnsi="Calibri" w:cs="Times New Roman"/>
                                      <w:smallCaps/>
                                      <w:sz w:val="52"/>
                                      <w:szCs w:val="72"/>
                                    </w:rPr>
                                    <w:alias w:val="Title"/>
                                    <w:tag w:val=""/>
                                    <w:id w:val="1665051368"/>
                                    <w:dataBinding w:prefixMappings="xmlns:ns0='http://purl.org/dc/elements/1.1/' xmlns:ns1='http://schemas.openxmlformats.org/package/2006/metadata/core-properties' " w:xpath="/ns1:coreProperties[1]/ns0:title[1]" w:storeItemID="{6C3C8BC8-F283-45AE-878A-BAB7291924A1}"/>
                                    <w:text/>
                                  </w:sdtPr>
                                  <w:sdtContent>
                                    <w:r>
                                      <w:rPr>
                                        <w:rFonts w:ascii="Calibri" w:hAnsi="Calibri" w:cs="Times New Roman"/>
                                        <w:smallCaps/>
                                        <w:sz w:val="52"/>
                                        <w:szCs w:val="72"/>
                                      </w:rPr>
                                      <w:t xml:space="preserve">Sampling and Management Plan </w:t>
                                    </w:r>
                                    <w:r w:rsidRPr="00F53DAD">
                                      <w:rPr>
                                        <w:rFonts w:ascii="Calibri" w:hAnsi="Calibri" w:cs="Times New Roman"/>
                                        <w:smallCaps/>
                                        <w:sz w:val="52"/>
                                        <w:szCs w:val="72"/>
                                      </w:rPr>
                                      <w:t>for Healthcare Facilities</w:t>
                                    </w:r>
                                    <w:r>
                                      <w:rPr>
                                        <w:rFonts w:ascii="Calibri" w:hAnsi="Calibri" w:cs="Times New Roman"/>
                                        <w:smallCaps/>
                                        <w:sz w:val="52"/>
                                        <w:szCs w:val="72"/>
                                      </w:rPr>
                                      <w:t>: Guidance and Template</w:t>
                                    </w:r>
                                  </w:sdtContent>
                                </w:sdt>
                              </w:p>
                              <w:p w:rsidR="009F13DE" w:rsidRPr="00791956" w:rsidRDefault="009F13DE" w:rsidP="00791956">
                                <w:pPr>
                                  <w:spacing w:after="120"/>
                                  <w:jc w:val="left"/>
                                  <w:rPr>
                                    <w:rFonts w:cs="Times New Roman"/>
                                    <w:smallCaps/>
                                    <w:sz w:val="36"/>
                                  </w:rPr>
                                </w:pPr>
                                <w:r w:rsidRPr="00791956">
                                  <w:rPr>
                                    <w:rFonts w:cs="Times New Roman"/>
                                    <w:smallCaps/>
                                    <w:sz w:val="36"/>
                                  </w:rPr>
                                  <w:t>Version: 1.0</w:t>
                                </w:r>
                              </w:p>
                              <w:p w:rsidR="009F13DE" w:rsidRPr="00F05784" w:rsidRDefault="009F13DE" w:rsidP="00791956">
                                <w:pPr>
                                  <w:spacing w:after="120"/>
                                  <w:jc w:val="center"/>
                                  <w:rPr>
                                    <w:rFonts w:ascii="Calibri" w:hAnsi="Calibri"/>
                                    <w:smallCaps/>
                                    <w:sz w:val="28"/>
                                  </w:rPr>
                                </w:pPr>
                              </w:p>
                              <w:p w:rsidR="009F13DE" w:rsidRPr="00F53DAD" w:rsidRDefault="009F13DE" w:rsidP="00F53DAD">
                                <w:pPr>
                                  <w:pStyle w:val="NoSpacing"/>
                                  <w:spacing w:after="120" w:line="216" w:lineRule="auto"/>
                                  <w:jc w:val="center"/>
                                  <w:rPr>
                                    <w:rFonts w:ascii="Times New Roman" w:hAnsi="Times New Roman" w:cs="Times New Roman"/>
                                    <w:sz w:val="28"/>
                                    <w:szCs w:val="72"/>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Pr="00C36DD8" w:rsidRDefault="009F13DE" w:rsidP="00C36DD8">
                                <w:pPr>
                                  <w:pBdr>
                                    <w:top w:val="single" w:sz="8" w:space="1" w:color="auto"/>
                                  </w:pBdr>
                                  <w:spacing w:after="0"/>
                                  <w:jc w:val="center"/>
                                  <w:rPr>
                                    <w:b/>
                                    <w:smallCaps/>
                                    <w:sz w:val="28"/>
                                  </w:rPr>
                                </w:pPr>
                                <w:r w:rsidRPr="00C36DD8">
                                  <w:rPr>
                                    <w:b/>
                                    <w:smallCaps/>
                                    <w:sz w:val="28"/>
                                  </w:rPr>
                                  <w:t>New York State Department of Health</w:t>
                                </w:r>
                              </w:p>
                              <w:p w:rsidR="009F13DE" w:rsidRPr="00C36DD8" w:rsidRDefault="009F13DE" w:rsidP="00C36DD8">
                                <w:pPr>
                                  <w:spacing w:after="0"/>
                                  <w:jc w:val="center"/>
                                  <w:rPr>
                                    <w:b/>
                                  </w:rPr>
                                </w:pPr>
                                <w:r w:rsidRPr="00C36DD8">
                                  <w:rPr>
                                    <w:b/>
                                  </w:rPr>
                                  <w:t>Bureau of Water Supply Protection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0;margin-top:186pt;width:467.1pt;height:529.2pt;z-index:251660288;visibility:visible;mso-wrap-style:square;mso-width-percent:0;mso-height-percent:350;mso-wrap-distance-left:14.4pt;mso-wrap-distance-top:0;mso-wrap-distance-right:14.4pt;mso-wrap-distance-bottom:0;mso-position-horizontal:left;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" filled="f" stroked="f" strokeweight=".5pt">
                    <v:textbox style="mso-fit-shape-to-text:t" inset="0,0,0,0">
                      <w:txbxContent>
                        <w:p w:rsidR="009F13DE" w:rsidRPr="00F53DAD" w:rsidRDefault="009F13DE" w:rsidP="00C36DD8">
                          <w:pPr>
                            <w:pStyle w:val="NoSpacing"/>
                            <w:spacing w:before="40" w:after="560" w:line="216" w:lineRule="auto"/>
                            <w:rPr>
                              <w:sz w:val="72"/>
                              <w:szCs w:val="72"/>
                            </w:rPr>
                          </w:pPr>
                          <w:sdt>
                            <w:sdtPr>
                              <w:rPr>
                                <w:rFonts w:ascii="Calibri" w:hAnsi="Calibri" w:cs="Times New Roman"/>
                                <w:smallCaps/>
                                <w:sz w:val="52"/>
                                <w:szCs w:val="72"/>
                              </w:rPr>
                              <w:alias w:val="Title"/>
                              <w:tag w:val=""/>
                              <w:id w:val="1665051368"/>
                              <w:dataBinding w:prefixMappings="xmlns:ns0='http://purl.org/dc/elements/1.1/' xmlns:ns1='http://schemas.openxmlformats.org/package/2006/metadata/core-properties' " w:xpath="/ns1:coreProperties[1]/ns0:title[1]" w:storeItemID="{6C3C8BC8-F283-45AE-878A-BAB7291924A1}"/>
                              <w:text/>
                            </w:sdtPr>
                            <w:sdtContent>
                              <w:r>
                                <w:rPr>
                                  <w:rFonts w:ascii="Calibri" w:hAnsi="Calibri" w:cs="Times New Roman"/>
                                  <w:smallCaps/>
                                  <w:sz w:val="52"/>
                                  <w:szCs w:val="72"/>
                                </w:rPr>
                                <w:t xml:space="preserve">Sampling and Management Plan </w:t>
                              </w:r>
                              <w:r w:rsidRPr="00F53DAD">
                                <w:rPr>
                                  <w:rFonts w:ascii="Calibri" w:hAnsi="Calibri" w:cs="Times New Roman"/>
                                  <w:smallCaps/>
                                  <w:sz w:val="52"/>
                                  <w:szCs w:val="72"/>
                                </w:rPr>
                                <w:t>for Healthcare Facilities</w:t>
                              </w:r>
                              <w:r>
                                <w:rPr>
                                  <w:rFonts w:ascii="Calibri" w:hAnsi="Calibri" w:cs="Times New Roman"/>
                                  <w:smallCaps/>
                                  <w:sz w:val="52"/>
                                  <w:szCs w:val="72"/>
                                </w:rPr>
                                <w:t>: Guidance and Template</w:t>
                              </w:r>
                            </w:sdtContent>
                          </w:sdt>
                        </w:p>
                        <w:p w:rsidR="009F13DE" w:rsidRPr="00791956" w:rsidRDefault="009F13DE" w:rsidP="00791956">
                          <w:pPr>
                            <w:spacing w:after="120"/>
                            <w:jc w:val="left"/>
                            <w:rPr>
                              <w:rFonts w:cs="Times New Roman"/>
                              <w:smallCaps/>
                              <w:sz w:val="36"/>
                            </w:rPr>
                          </w:pPr>
                          <w:r w:rsidRPr="00791956">
                            <w:rPr>
                              <w:rFonts w:cs="Times New Roman"/>
                              <w:smallCaps/>
                              <w:sz w:val="36"/>
                            </w:rPr>
                            <w:t>Version: 1.0</w:t>
                          </w:r>
                        </w:p>
                        <w:p w:rsidR="009F13DE" w:rsidRPr="00F05784" w:rsidRDefault="009F13DE" w:rsidP="00791956">
                          <w:pPr>
                            <w:spacing w:after="120"/>
                            <w:jc w:val="center"/>
                            <w:rPr>
                              <w:rFonts w:ascii="Calibri" w:hAnsi="Calibri"/>
                              <w:smallCaps/>
                              <w:sz w:val="28"/>
                            </w:rPr>
                          </w:pPr>
                        </w:p>
                        <w:p w:rsidR="009F13DE" w:rsidRPr="00F53DAD" w:rsidRDefault="009F13DE" w:rsidP="00F53DAD">
                          <w:pPr>
                            <w:pStyle w:val="NoSpacing"/>
                            <w:spacing w:after="120" w:line="216" w:lineRule="auto"/>
                            <w:jc w:val="center"/>
                            <w:rPr>
                              <w:rFonts w:ascii="Times New Roman" w:hAnsi="Times New Roman" w:cs="Times New Roman"/>
                              <w:sz w:val="28"/>
                              <w:szCs w:val="72"/>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Default="009F13DE" w:rsidP="00F53DAD">
                          <w:pPr>
                            <w:spacing w:after="120"/>
                            <w:jc w:val="center"/>
                            <w:rPr>
                              <w:smallCaps/>
                              <w:sz w:val="28"/>
                            </w:rPr>
                          </w:pPr>
                        </w:p>
                        <w:p w:rsidR="009F13DE" w:rsidRPr="00C36DD8" w:rsidRDefault="009F13DE" w:rsidP="00C36DD8">
                          <w:pPr>
                            <w:pBdr>
                              <w:top w:val="single" w:sz="8" w:space="1" w:color="auto"/>
                            </w:pBdr>
                            <w:spacing w:after="0"/>
                            <w:jc w:val="center"/>
                            <w:rPr>
                              <w:b/>
                              <w:smallCaps/>
                              <w:sz w:val="28"/>
                            </w:rPr>
                          </w:pPr>
                          <w:r w:rsidRPr="00C36DD8">
                            <w:rPr>
                              <w:b/>
                              <w:smallCaps/>
                              <w:sz w:val="28"/>
                            </w:rPr>
                            <w:t>New York State Department of Health</w:t>
                          </w:r>
                        </w:p>
                        <w:p w:rsidR="009F13DE" w:rsidRPr="00C36DD8" w:rsidRDefault="009F13DE" w:rsidP="00C36DD8">
                          <w:pPr>
                            <w:spacing w:after="0"/>
                            <w:jc w:val="center"/>
                            <w:rPr>
                              <w:b/>
                            </w:rPr>
                          </w:pPr>
                          <w:r w:rsidRPr="00C36DD8">
                            <w:rPr>
                              <w:b/>
                            </w:rPr>
                            <w:t>Bureau of Water Supply Protection</w:t>
                          </w:r>
                        </w:p>
                      </w:txbxContent>
                    </v:textbox>
                    <w10:wrap type="square" anchorx="margin" anchory="margin"/>
                  </v:shape>
                </w:pict>
              </mc:Fallback>
            </mc:AlternateContent>
          </w:r>
          <w:r>
            <w:br w:type="page"/>
          </w:r>
        </w:p>
        <w:p w:rsidR="004B0CCC" w:rsidRDefault="009F13DE"/>
      </w:sdtContent>
    </w:sdt>
    <w:p w:rsidR="009E0F37" w:rsidRDefault="00795663" w:rsidP="00795663">
      <w:pPr>
        <w:pStyle w:val="Title"/>
      </w:pPr>
      <w:r>
        <w:t>Introduction</w:t>
      </w:r>
    </w:p>
    <w:p w:rsidR="00FD2DF9" w:rsidRPr="00FD2DF9" w:rsidRDefault="00B93E32" w:rsidP="00FD2DF9">
      <w:pPr>
        <w:ind w:firstLine="720"/>
        <w:rPr>
          <w:rFonts w:eastAsiaTheme="minorEastAsia"/>
        </w:rPr>
      </w:pPr>
      <w:r>
        <w:rPr>
          <w:rFonts w:eastAsiaTheme="minorEastAsia"/>
        </w:rPr>
        <w:t xml:space="preserve">All health care facilities covered under Article 28 are required to adopt and implement a </w:t>
      </w:r>
      <w:r w:rsidRPr="00B93E32">
        <w:rPr>
          <w:rFonts w:eastAsiaTheme="minorEastAsia"/>
          <w:i/>
        </w:rPr>
        <w:t>Legionella</w:t>
      </w:r>
      <w:r>
        <w:rPr>
          <w:rFonts w:eastAsiaTheme="minorEastAsia"/>
        </w:rPr>
        <w:t xml:space="preserve"> culture sampling and management plan </w:t>
      </w:r>
      <w:r w:rsidR="00C56581">
        <w:rPr>
          <w:rFonts w:eastAsiaTheme="minorEastAsia"/>
        </w:rPr>
        <w:t xml:space="preserve">(SMP) </w:t>
      </w:r>
      <w:r>
        <w:rPr>
          <w:rFonts w:eastAsiaTheme="minorEastAsia"/>
        </w:rPr>
        <w:t xml:space="preserve">for their potable water system in accordance with 10NYCRR Subpart 4-2. </w:t>
      </w:r>
      <w:r w:rsidR="00FD2DF9" w:rsidRPr="00B93E32">
        <w:rPr>
          <w:rFonts w:eastAsiaTheme="minorEastAsia"/>
        </w:rPr>
        <w:t>Additionally</w:t>
      </w:r>
      <w:r w:rsidR="00FD2DF9" w:rsidRPr="00FD2DF9">
        <w:rPr>
          <w:rFonts w:eastAsiaTheme="minorEastAsia"/>
        </w:rPr>
        <w:t xml:space="preserve">, Subpart 4-2 includes requirements for evaluating risk factors in a facility and specific activities that must occur when sampling results exceed limiting values. The purpose of a SMP is to provide an outline specific to each facility for sampling the </w:t>
      </w:r>
      <w:r w:rsidR="00C56581">
        <w:rPr>
          <w:rFonts w:eastAsiaTheme="minorEastAsia"/>
        </w:rPr>
        <w:t xml:space="preserve">water </w:t>
      </w:r>
      <w:r w:rsidR="00FD2DF9" w:rsidRPr="00FD2DF9">
        <w:rPr>
          <w:rFonts w:eastAsiaTheme="minorEastAsia"/>
        </w:rPr>
        <w:t xml:space="preserve">distribution system for </w:t>
      </w:r>
      <w:r w:rsidR="00FD2DF9" w:rsidRPr="00FD2DF9">
        <w:rPr>
          <w:rFonts w:eastAsiaTheme="minorEastAsia"/>
          <w:i/>
        </w:rPr>
        <w:t>Legionella</w:t>
      </w:r>
      <w:r w:rsidR="00AD18B5">
        <w:rPr>
          <w:rFonts w:eastAsiaTheme="minorEastAsia"/>
          <w:i/>
        </w:rPr>
        <w:t>,</w:t>
      </w:r>
      <w:r w:rsidR="00FD2DF9" w:rsidRPr="00FD2DF9">
        <w:rPr>
          <w:rFonts w:eastAsiaTheme="minorEastAsia"/>
        </w:rPr>
        <w:t xml:space="preserve"> and </w:t>
      </w:r>
      <w:r w:rsidR="00AD18B5">
        <w:rPr>
          <w:rFonts w:eastAsiaTheme="minorEastAsia"/>
        </w:rPr>
        <w:t xml:space="preserve">for </w:t>
      </w:r>
      <w:r w:rsidR="00C56581">
        <w:rPr>
          <w:rFonts w:eastAsiaTheme="minorEastAsia"/>
        </w:rPr>
        <w:t>implementing responsive actions</w:t>
      </w:r>
      <w:r w:rsidR="00FD2DF9" w:rsidRPr="00FD2DF9">
        <w:rPr>
          <w:rFonts w:eastAsiaTheme="minorEastAsia"/>
        </w:rPr>
        <w:t xml:space="preserve"> when culture results exceed the limitations specified in Subpart 4-2. </w:t>
      </w:r>
    </w:p>
    <w:p w:rsidR="00FD2DF9" w:rsidRDefault="00FD2DF9" w:rsidP="00795663">
      <w:pPr>
        <w:pStyle w:val="Title"/>
      </w:pPr>
    </w:p>
    <w:p w:rsidR="00795663" w:rsidRDefault="00795663" w:rsidP="00795663">
      <w:pPr>
        <w:pStyle w:val="Title"/>
      </w:pPr>
      <w:r>
        <w:t>Purpose</w:t>
      </w:r>
    </w:p>
    <w:p w:rsidR="00FD2DF9" w:rsidRDefault="00791956" w:rsidP="00FD2DF9">
      <w:pPr>
        <w:ind w:firstLine="720"/>
      </w:pPr>
      <w:r>
        <w:t>This document</w:t>
      </w:r>
      <w:r w:rsidR="00FD2DF9">
        <w:t xml:space="preserve"> provides maintenance and operation</w:t>
      </w:r>
      <w:r w:rsidR="00455BDA">
        <w:t>s</w:t>
      </w:r>
      <w:r w:rsidR="00FD2DF9">
        <w:t xml:space="preserve"> personnel with </w:t>
      </w:r>
      <w:r w:rsidR="00455BDA">
        <w:t xml:space="preserve">guidance and </w:t>
      </w:r>
      <w:r w:rsidR="00FD2DF9">
        <w:t xml:space="preserve">a template for </w:t>
      </w:r>
      <w:r w:rsidR="00B93E32">
        <w:t xml:space="preserve">developing </w:t>
      </w:r>
      <w:r w:rsidR="00FD2DF9">
        <w:t xml:space="preserve">a SMP to ensure </w:t>
      </w:r>
      <w:r w:rsidR="00455BDA">
        <w:t xml:space="preserve">that </w:t>
      </w:r>
      <w:r w:rsidR="00FD2DF9">
        <w:t xml:space="preserve">the essential elements needed to control </w:t>
      </w:r>
      <w:r w:rsidR="00FD2DF9" w:rsidRPr="00352208">
        <w:rPr>
          <w:i/>
        </w:rPr>
        <w:t>Legionella</w:t>
      </w:r>
      <w:r w:rsidR="00FD2DF9">
        <w:t xml:space="preserve"> are addressed. This template focuses on the procedures used to commission, operate, maintain and repair potable water systems in a building. This template should be used as a guide and may need to be adapted to the complexities of an individual facility. SMPs should be revised periodically to incorporate any changes </w:t>
      </w:r>
      <w:r w:rsidR="00C56581">
        <w:t>that</w:t>
      </w:r>
      <w:r w:rsidR="00FD2DF9">
        <w:t xml:space="preserve"> may include</w:t>
      </w:r>
      <w:r w:rsidR="00455BDA">
        <w:t>,</w:t>
      </w:r>
      <w:r w:rsidR="00FD2DF9">
        <w:t xml:space="preserve"> but not limited to: operational changes, renovations, new analytical methods and information obtained from prior sampling and changing conditions. </w:t>
      </w:r>
    </w:p>
    <w:p w:rsidR="00FD2DF9" w:rsidRDefault="00FD2DF9" w:rsidP="00FD2DF9"/>
    <w:p w:rsidR="00795663" w:rsidRDefault="00795663" w:rsidP="00795663">
      <w:pPr>
        <w:pStyle w:val="Title"/>
      </w:pPr>
      <w:r>
        <w:t>Audience</w:t>
      </w:r>
    </w:p>
    <w:p w:rsidR="00FD2DF9" w:rsidRPr="00FD2DF9" w:rsidRDefault="00FD2DF9" w:rsidP="00FD2DF9">
      <w:pPr>
        <w:ind w:firstLine="720"/>
        <w:rPr>
          <w:rFonts w:eastAsiaTheme="minorEastAsia"/>
        </w:rPr>
      </w:pPr>
      <w:r w:rsidRPr="00FD2DF9">
        <w:rPr>
          <w:rFonts w:eastAsiaTheme="minorEastAsia"/>
        </w:rPr>
        <w:t>This template is intended for use by:</w:t>
      </w:r>
    </w:p>
    <w:p w:rsidR="00FD2DF9" w:rsidRPr="00FD2DF9" w:rsidRDefault="00FD2DF9" w:rsidP="000E60D4">
      <w:pPr>
        <w:numPr>
          <w:ilvl w:val="0"/>
          <w:numId w:val="2"/>
        </w:numPr>
        <w:ind w:left="1080"/>
        <w:rPr>
          <w:rFonts w:eastAsiaTheme="minorEastAsia"/>
        </w:rPr>
      </w:pPr>
      <w:r w:rsidRPr="00FD2DF9">
        <w:rPr>
          <w:rFonts w:eastAsiaTheme="minorEastAsia"/>
        </w:rPr>
        <w:t>Administrators and maintenance staff of covered facilities.</w:t>
      </w:r>
      <w:r w:rsidRPr="00FD2DF9">
        <w:rPr>
          <w:rFonts w:eastAsiaTheme="minorEastAsia"/>
          <w:vertAlign w:val="superscript"/>
        </w:rPr>
        <w:footnoteReference w:id="1"/>
      </w:r>
    </w:p>
    <w:p w:rsidR="00FD2DF9" w:rsidRDefault="00FD2DF9" w:rsidP="000E60D4">
      <w:pPr>
        <w:numPr>
          <w:ilvl w:val="0"/>
          <w:numId w:val="2"/>
        </w:numPr>
        <w:ind w:left="1080"/>
        <w:rPr>
          <w:rFonts w:eastAsiaTheme="minorEastAsia"/>
        </w:rPr>
      </w:pPr>
      <w:r w:rsidRPr="00FD2DF9">
        <w:rPr>
          <w:rFonts w:eastAsiaTheme="minorEastAsia"/>
        </w:rPr>
        <w:t>Water treatment consultants and maintenance providers, defined here as persons, firms, or other entities that provide cleaning, inspection, sampling, disinfection, and/or other services that ensure the proper functioning of a covered facility’s potable water system as it pertains to Subpart 4-2.</w:t>
      </w:r>
    </w:p>
    <w:p w:rsidR="00FD2DF9" w:rsidRDefault="00FD2DF9" w:rsidP="00FD2DF9">
      <w:pPr>
        <w:rPr>
          <w:rFonts w:eastAsiaTheme="minorEastAsia"/>
        </w:rPr>
      </w:pPr>
    </w:p>
    <w:p w:rsidR="00795663" w:rsidRDefault="00795663" w:rsidP="00795663">
      <w:pPr>
        <w:pStyle w:val="Title"/>
      </w:pPr>
      <w:r>
        <w:t>Disclaimer</w:t>
      </w:r>
    </w:p>
    <w:p w:rsidR="00FD2DF9" w:rsidRPr="00FD2DF9" w:rsidRDefault="00FD2DF9" w:rsidP="00FD2DF9">
      <w:pPr>
        <w:ind w:firstLine="720"/>
        <w:rPr>
          <w:rFonts w:eastAsiaTheme="minorEastAsia"/>
        </w:rPr>
      </w:pPr>
      <w:r w:rsidRPr="00FD2DF9">
        <w:rPr>
          <w:rFonts w:eastAsiaTheme="minorEastAsia"/>
        </w:rPr>
        <w:t xml:space="preserve">This is a suggested outline for a SMP required by </w:t>
      </w:r>
      <w:r w:rsidR="00C56581">
        <w:rPr>
          <w:rFonts w:eastAsiaTheme="minorEastAsia"/>
        </w:rPr>
        <w:t>10</w:t>
      </w:r>
      <w:r w:rsidR="00383F67">
        <w:rPr>
          <w:rFonts w:eastAsiaTheme="minorEastAsia"/>
        </w:rPr>
        <w:t xml:space="preserve">NYCRR </w:t>
      </w:r>
      <w:r w:rsidRPr="00FD2DF9">
        <w:rPr>
          <w:rFonts w:eastAsiaTheme="minorEastAsia"/>
        </w:rPr>
        <w:t>Subpart 4-2. This material should be considered the minimum information used to define the SMP; each facility and situation is unique</w:t>
      </w:r>
      <w:r w:rsidR="00455BDA">
        <w:rPr>
          <w:rFonts w:eastAsiaTheme="minorEastAsia"/>
        </w:rPr>
        <w:t>,</w:t>
      </w:r>
      <w:r w:rsidRPr="00FD2DF9">
        <w:rPr>
          <w:rFonts w:eastAsiaTheme="minorEastAsia"/>
        </w:rPr>
        <w:t xml:space="preserve"> and an </w:t>
      </w:r>
      <w:r w:rsidR="00383F67">
        <w:rPr>
          <w:rFonts w:eastAsiaTheme="minorEastAsia"/>
        </w:rPr>
        <w:t>adjustment to the</w:t>
      </w:r>
      <w:r w:rsidRPr="00FD2DF9">
        <w:rPr>
          <w:rFonts w:eastAsiaTheme="minorEastAsia"/>
        </w:rPr>
        <w:t xml:space="preserve"> elements</w:t>
      </w:r>
      <w:r w:rsidR="00383F67">
        <w:rPr>
          <w:rFonts w:eastAsiaTheme="minorEastAsia"/>
        </w:rPr>
        <w:t>,</w:t>
      </w:r>
      <w:r w:rsidRPr="00FD2DF9">
        <w:rPr>
          <w:rFonts w:eastAsiaTheme="minorEastAsia"/>
        </w:rPr>
        <w:t xml:space="preserve"> on a case by case basis</w:t>
      </w:r>
      <w:r w:rsidR="00383F67">
        <w:rPr>
          <w:rFonts w:eastAsiaTheme="minorEastAsia"/>
        </w:rPr>
        <w:t>,</w:t>
      </w:r>
      <w:r w:rsidRPr="00FD2DF9">
        <w:rPr>
          <w:rFonts w:eastAsiaTheme="minorEastAsia"/>
        </w:rPr>
        <w:t xml:space="preserve"> may be required. </w:t>
      </w:r>
    </w:p>
    <w:p w:rsidR="00927F9F" w:rsidRDefault="00927F9F" w:rsidP="001811D2"/>
    <w:p w:rsidR="00795663" w:rsidRDefault="007C7578" w:rsidP="007C7578">
      <w:pPr>
        <w:pStyle w:val="Title"/>
      </w:pPr>
      <w:r>
        <w:lastRenderedPageBreak/>
        <w:t>Sampling and Management Plan Checklist</w:t>
      </w:r>
    </w:p>
    <w:p w:rsidR="00FD2DF9" w:rsidRPr="00791956" w:rsidRDefault="00791956" w:rsidP="00FD2DF9">
      <w:pPr>
        <w:ind w:firstLine="720"/>
        <w:rPr>
          <w:rFonts w:eastAsiaTheme="minorEastAsia"/>
          <w:i/>
        </w:rPr>
      </w:pPr>
      <w:r w:rsidRPr="00791956">
        <w:rPr>
          <w:rFonts w:eastAsiaTheme="minorEastAsia"/>
          <w:i/>
        </w:rPr>
        <w:t>[</w:t>
      </w:r>
      <w:r w:rsidR="00FD2DF9" w:rsidRPr="00791956">
        <w:rPr>
          <w:rFonts w:eastAsiaTheme="minorEastAsia"/>
          <w:i/>
        </w:rPr>
        <w:t xml:space="preserve">Use the following check list as a means of determining the completeness of a SMP.] </w:t>
      </w:r>
    </w:p>
    <w:p w:rsidR="00FD2DF9" w:rsidRPr="00FD2DF9" w:rsidRDefault="00FD2DF9" w:rsidP="00FD2DF9">
      <w:pPr>
        <w:rPr>
          <w:rFonts w:eastAsiaTheme="minorEastAsia"/>
          <w:b/>
        </w:rPr>
      </w:pPr>
      <w:r w:rsidRPr="00FD2DF9">
        <w:rPr>
          <w:rFonts w:eastAsiaTheme="minorEastAsia"/>
          <w:b/>
        </w:rPr>
        <w:t xml:space="preserve">Items to be included in the </w:t>
      </w:r>
      <w:r w:rsidR="00383F67">
        <w:rPr>
          <w:rFonts w:eastAsiaTheme="minorEastAsia"/>
          <w:b/>
        </w:rPr>
        <w:t>Sampling and Management Plan (</w:t>
      </w:r>
      <w:r w:rsidRPr="00FD2DF9">
        <w:rPr>
          <w:rFonts w:eastAsiaTheme="minorEastAsia"/>
          <w:b/>
        </w:rPr>
        <w:t>SMP</w:t>
      </w:r>
      <w:r w:rsidR="00383F67">
        <w:rPr>
          <w:rFonts w:eastAsiaTheme="minorEastAsia"/>
          <w:b/>
        </w:rPr>
        <w:t>)</w:t>
      </w:r>
      <w:r w:rsidR="00791956">
        <w:rPr>
          <w:rFonts w:eastAsiaTheme="minorEastAsia"/>
          <w:b/>
        </w:rPr>
        <w:t>:</w:t>
      </w:r>
    </w:p>
    <w:p w:rsidR="00E717E5" w:rsidRDefault="00E717E5" w:rsidP="00200682">
      <w:pPr>
        <w:pStyle w:val="Subtitle"/>
      </w:pPr>
      <w:r>
        <w:t>Facility Information</w:t>
      </w:r>
    </w:p>
    <w:p w:rsidR="007C7578" w:rsidRDefault="00383F67" w:rsidP="000E60D4">
      <w:pPr>
        <w:pStyle w:val="ListParagraph"/>
        <w:numPr>
          <w:ilvl w:val="0"/>
          <w:numId w:val="6"/>
        </w:numPr>
      </w:pPr>
      <w:r>
        <w:t>Facility</w:t>
      </w:r>
      <w:r w:rsidR="00E717E5">
        <w:t xml:space="preserve"> Location</w:t>
      </w:r>
    </w:p>
    <w:p w:rsidR="00E717E5" w:rsidRDefault="00E717E5" w:rsidP="000E60D4">
      <w:pPr>
        <w:pStyle w:val="ListParagraph"/>
        <w:numPr>
          <w:ilvl w:val="0"/>
          <w:numId w:val="6"/>
        </w:numPr>
      </w:pPr>
      <w:r>
        <w:t>Point of Contact</w:t>
      </w:r>
    </w:p>
    <w:p w:rsidR="00E717E5" w:rsidRDefault="00E717E5" w:rsidP="000E60D4">
      <w:pPr>
        <w:pStyle w:val="ListParagraph"/>
        <w:numPr>
          <w:ilvl w:val="0"/>
          <w:numId w:val="6"/>
        </w:numPr>
      </w:pPr>
      <w:r>
        <w:t>Developer of Sampling and Management Plan (Company)</w:t>
      </w:r>
    </w:p>
    <w:p w:rsidR="00E717E5" w:rsidRDefault="00E717E5" w:rsidP="000E60D4">
      <w:pPr>
        <w:pStyle w:val="ListParagraph"/>
        <w:numPr>
          <w:ilvl w:val="1"/>
          <w:numId w:val="11"/>
        </w:numPr>
      </w:pPr>
      <w:r>
        <w:t>Point of Contact for Company or Organization</w:t>
      </w:r>
    </w:p>
    <w:p w:rsidR="00E717E5" w:rsidRDefault="00E717E5" w:rsidP="000E60D4">
      <w:pPr>
        <w:pStyle w:val="ListParagraph"/>
        <w:numPr>
          <w:ilvl w:val="1"/>
          <w:numId w:val="11"/>
        </w:numPr>
      </w:pPr>
      <w:r>
        <w:t>Address of Company</w:t>
      </w:r>
    </w:p>
    <w:p w:rsidR="00E717E5" w:rsidRPr="007C7578" w:rsidRDefault="00E717E5" w:rsidP="000E60D4">
      <w:pPr>
        <w:pStyle w:val="ListParagraph"/>
        <w:numPr>
          <w:ilvl w:val="0"/>
          <w:numId w:val="7"/>
        </w:numPr>
      </w:pPr>
      <w:r>
        <w:t xml:space="preserve">Effective Date of </w:t>
      </w:r>
      <w:r w:rsidR="00383F67">
        <w:t>SMP</w:t>
      </w:r>
    </w:p>
    <w:p w:rsidR="007C7578" w:rsidRDefault="00874970" w:rsidP="00200682">
      <w:pPr>
        <w:pStyle w:val="Subtitle"/>
      </w:pPr>
      <w:r>
        <w:t>Personnel Roles and Responsibilities</w:t>
      </w:r>
    </w:p>
    <w:p w:rsidR="00874970" w:rsidRDefault="00874970" w:rsidP="000E60D4">
      <w:pPr>
        <w:pStyle w:val="ListParagraph"/>
        <w:numPr>
          <w:ilvl w:val="0"/>
          <w:numId w:val="8"/>
        </w:numPr>
      </w:pPr>
      <w:r>
        <w:t>SMP Team Members</w:t>
      </w:r>
    </w:p>
    <w:p w:rsidR="00874970" w:rsidRDefault="00874970" w:rsidP="000E60D4">
      <w:pPr>
        <w:pStyle w:val="ListParagraph"/>
        <w:numPr>
          <w:ilvl w:val="0"/>
          <w:numId w:val="8"/>
        </w:numPr>
      </w:pPr>
      <w:r>
        <w:t>SMP Team Functions</w:t>
      </w:r>
    </w:p>
    <w:p w:rsidR="00482BE2" w:rsidRDefault="00482BE2" w:rsidP="00200682">
      <w:pPr>
        <w:pStyle w:val="Subtitle"/>
      </w:pPr>
      <w:r>
        <w:t>Building Water Systems Descriptions</w:t>
      </w:r>
    </w:p>
    <w:p w:rsidR="00482BE2" w:rsidRDefault="00482BE2" w:rsidP="000E60D4">
      <w:pPr>
        <w:pStyle w:val="ListParagraph"/>
        <w:numPr>
          <w:ilvl w:val="0"/>
          <w:numId w:val="9"/>
        </w:numPr>
      </w:pPr>
      <w:r>
        <w:t>Potable Water Systems</w:t>
      </w:r>
      <w:r w:rsidR="00686B24">
        <w:t xml:space="preserve"> List</w:t>
      </w:r>
    </w:p>
    <w:p w:rsidR="00482BE2" w:rsidRDefault="00686B24" w:rsidP="000E60D4">
      <w:pPr>
        <w:pStyle w:val="ListParagraph"/>
        <w:numPr>
          <w:ilvl w:val="0"/>
          <w:numId w:val="9"/>
        </w:numPr>
      </w:pPr>
      <w:r>
        <w:t>Potable W</w:t>
      </w:r>
      <w:r w:rsidR="00482BE2">
        <w:t>ater Systems Descriptions</w:t>
      </w:r>
    </w:p>
    <w:p w:rsidR="00482BE2" w:rsidRDefault="00482BE2" w:rsidP="00200682">
      <w:pPr>
        <w:pStyle w:val="Subtitle"/>
      </w:pPr>
      <w:r w:rsidRPr="00482BE2">
        <w:rPr>
          <w:i/>
        </w:rPr>
        <w:t>Legionella</w:t>
      </w:r>
      <w:r>
        <w:t xml:space="preserve"> Sampling Plan</w:t>
      </w:r>
    </w:p>
    <w:p w:rsidR="00482BE2" w:rsidRDefault="00482BE2" w:rsidP="000E60D4">
      <w:pPr>
        <w:pStyle w:val="ListParagraph"/>
        <w:numPr>
          <w:ilvl w:val="0"/>
          <w:numId w:val="10"/>
        </w:numPr>
      </w:pPr>
      <w:r>
        <w:t>Sampling Locations for Domestic Hot Water in a Facility</w:t>
      </w:r>
    </w:p>
    <w:p w:rsidR="00482BE2" w:rsidRDefault="00482BE2" w:rsidP="000E60D4">
      <w:pPr>
        <w:pStyle w:val="ListParagraph"/>
        <w:numPr>
          <w:ilvl w:val="0"/>
          <w:numId w:val="10"/>
        </w:numPr>
      </w:pPr>
      <w:r>
        <w:t>Non-Medical Equipment Sampling</w:t>
      </w:r>
    </w:p>
    <w:p w:rsidR="00482BE2" w:rsidRDefault="00482BE2" w:rsidP="000E60D4">
      <w:pPr>
        <w:pStyle w:val="ListParagraph"/>
        <w:numPr>
          <w:ilvl w:val="0"/>
          <w:numId w:val="10"/>
        </w:numPr>
      </w:pPr>
      <w:r>
        <w:t>Infrastructure Equipment Sampling</w:t>
      </w:r>
    </w:p>
    <w:p w:rsidR="00482BE2" w:rsidRDefault="00482BE2" w:rsidP="00200682">
      <w:pPr>
        <w:pStyle w:val="Subtitle"/>
      </w:pPr>
      <w:r>
        <w:t>Potable Water System Monitoring</w:t>
      </w:r>
    </w:p>
    <w:p w:rsidR="00482BE2" w:rsidRDefault="00482BE2" w:rsidP="00200682">
      <w:pPr>
        <w:pStyle w:val="Subtitle"/>
      </w:pPr>
      <w:r>
        <w:t>Potable Water System Maintenance</w:t>
      </w:r>
    </w:p>
    <w:p w:rsidR="00482BE2" w:rsidRDefault="00482BE2" w:rsidP="000E60D4">
      <w:pPr>
        <w:pStyle w:val="ListParagraph"/>
        <w:numPr>
          <w:ilvl w:val="0"/>
          <w:numId w:val="12"/>
        </w:numPr>
      </w:pPr>
      <w:r>
        <w:t>Hot Potable Water System Maintenance</w:t>
      </w:r>
    </w:p>
    <w:p w:rsidR="00764A17" w:rsidRDefault="00764A17" w:rsidP="000E60D4">
      <w:pPr>
        <w:pStyle w:val="ListParagraph"/>
        <w:numPr>
          <w:ilvl w:val="0"/>
          <w:numId w:val="12"/>
        </w:numPr>
      </w:pPr>
      <w:r>
        <w:t>Cold Potable Water System Maintenance</w:t>
      </w:r>
    </w:p>
    <w:p w:rsidR="00482BE2" w:rsidRDefault="00482BE2" w:rsidP="00200682">
      <w:pPr>
        <w:pStyle w:val="Subtitle"/>
      </w:pPr>
      <w:r>
        <w:t xml:space="preserve">Procedures for </w:t>
      </w:r>
      <w:r w:rsidR="00381613">
        <w:t xml:space="preserve">Responding to </w:t>
      </w:r>
      <w:r>
        <w:t>Sampling Exceedances</w:t>
      </w:r>
    </w:p>
    <w:p w:rsidR="00482BE2" w:rsidRDefault="00482BE2" w:rsidP="00200682">
      <w:pPr>
        <w:pStyle w:val="Subtitle"/>
      </w:pPr>
      <w:r>
        <w:t>Procedures in Event of Nosocomial Illnesses</w:t>
      </w:r>
    </w:p>
    <w:p w:rsidR="004B1BEA" w:rsidRDefault="004B1BEA" w:rsidP="00795663"/>
    <w:p w:rsidR="00DE1886" w:rsidRDefault="00DE1886">
      <w:r>
        <w:br w:type="page"/>
      </w:r>
    </w:p>
    <w:p w:rsidR="007168AE" w:rsidRDefault="007168AE">
      <w:pPr>
        <w:sectPr w:rsidR="007168AE" w:rsidSect="00282C95">
          <w:footerReference w:type="default" r:id="rId8"/>
          <w:footerReference w:type="first" r:id="rId9"/>
          <w:pgSz w:w="12240" w:h="15840"/>
          <w:pgMar w:top="1440" w:right="1440" w:bottom="1440" w:left="1440" w:header="720" w:footer="720" w:gutter="0"/>
          <w:pgNumType w:fmt="lowerRoman" w:start="0"/>
          <w:cols w:space="720"/>
          <w:titlePg/>
          <w:docGrid w:linePitch="360"/>
        </w:sectPr>
      </w:pPr>
    </w:p>
    <w:p w:rsidR="007C7578" w:rsidRDefault="00DE1886">
      <w:r>
        <w:rPr>
          <w:noProof/>
        </w:rPr>
        <w:lastRenderedPageBreak/>
        <mc:AlternateContent>
          <mc:Choice Requires="wps">
            <w:drawing>
              <wp:anchor distT="0" distB="0" distL="182880" distR="182880" simplePos="0" relativeHeight="251662336" behindDoc="0" locked="0" layoutInCell="1" allowOverlap="1" wp14:anchorId="51075DD9" wp14:editId="22A821FB">
                <wp:simplePos x="0" y="0"/>
                <wp:positionH relativeFrom="margin">
                  <wp:posOffset>0</wp:posOffset>
                </wp:positionH>
                <wp:positionV relativeFrom="margin">
                  <wp:posOffset>2362200</wp:posOffset>
                </wp:positionV>
                <wp:extent cx="5932170" cy="6720840"/>
                <wp:effectExtent l="0" t="0" r="11430" b="0"/>
                <wp:wrapSquare wrapText="bothSides"/>
                <wp:docPr id="1" name="Text Box 1"/>
                <wp:cNvGraphicFramePr/>
                <a:graphic xmlns:a="http://schemas.openxmlformats.org/drawingml/2006/main">
                  <a:graphicData uri="http://schemas.microsoft.com/office/word/2010/wordprocessingShape">
                    <wps:wsp>
                      <wps:cNvSpPr txBox="1"/>
                      <wps:spPr>
                        <a:xfrm>
                          <a:off x="0" y="0"/>
                          <a:ext cx="593217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3DE" w:rsidRDefault="009F13DE" w:rsidP="00FD2DF9">
                            <w:pPr>
                              <w:pStyle w:val="NoSpacing"/>
                              <w:spacing w:before="40" w:after="560" w:line="216" w:lineRule="auto"/>
                              <w:rPr>
                                <w:color w:val="5B9BD5" w:themeColor="accent1"/>
                                <w:sz w:val="72"/>
                                <w:szCs w:val="72"/>
                              </w:rPr>
                            </w:pPr>
                            <w:sdt>
                              <w:sdtPr>
                                <w:rPr>
                                  <w:rFonts w:ascii="Times New Roman" w:hAnsi="Times New Roman" w:cs="Times New Roman"/>
                                  <w:smallCaps/>
                                  <w:sz w:val="56"/>
                                  <w:szCs w:val="72"/>
                                </w:rPr>
                                <w:alias w:val="Title"/>
                                <w:tag w:val=""/>
                                <w:id w:val="779680936"/>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smallCaps/>
                                    <w:sz w:val="56"/>
                                    <w:szCs w:val="72"/>
                                  </w:rPr>
                                  <w:t>Sampling and Management Plan for Healthcare Facilities: Guidance and Template</w:t>
                                </w:r>
                              </w:sdtContent>
                            </w:sdt>
                          </w:p>
                          <w:p w:rsidR="009F13DE" w:rsidRDefault="009F13DE" w:rsidP="00DE1886">
                            <w:pPr>
                              <w:pStyle w:val="NoSpacing"/>
                              <w:spacing w:before="40" w:after="120" w:line="216" w:lineRule="auto"/>
                              <w:rPr>
                                <w:rFonts w:ascii="Times New Roman" w:hAnsi="Times New Roman" w:cs="Times New Roman"/>
                                <w:smallCaps/>
                                <w:sz w:val="36"/>
                                <w:szCs w:val="72"/>
                              </w:rPr>
                            </w:pP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Prepared for:</w:t>
                            </w:r>
                            <w:r>
                              <w:rPr>
                                <w:rFonts w:ascii="Times New Roman" w:hAnsi="Times New Roman" w:cs="Times New Roman"/>
                                <w:smallCaps/>
                                <w:sz w:val="36"/>
                                <w:szCs w:val="72"/>
                              </w:rPr>
                              <w:t xml:space="preserve"> </w:t>
                            </w:r>
                            <w:r>
                              <w:rPr>
                                <w:rFonts w:ascii="Times New Roman" w:hAnsi="Times New Roman" w:cs="Times New Roman"/>
                                <w:smallCaps/>
                                <w:sz w:val="36"/>
                                <w:szCs w:val="72"/>
                              </w:rPr>
                              <w:tab/>
                              <w:t>St. Peter’s Hospital</w:t>
                            </w: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Prepared by:</w:t>
                            </w:r>
                            <w:r>
                              <w:rPr>
                                <w:rFonts w:ascii="Times New Roman" w:hAnsi="Times New Roman" w:cs="Times New Roman"/>
                                <w:smallCaps/>
                                <w:sz w:val="36"/>
                                <w:szCs w:val="72"/>
                              </w:rPr>
                              <w:tab/>
                            </w:r>
                            <w:r>
                              <w:rPr>
                                <w:rFonts w:ascii="Times New Roman" w:hAnsi="Times New Roman" w:cs="Times New Roman"/>
                                <w:smallCaps/>
                                <w:sz w:val="36"/>
                                <w:szCs w:val="72"/>
                              </w:rPr>
                              <w:tab/>
                              <w:t>Nalco Water</w:t>
                            </w:r>
                          </w:p>
                          <w:p w:rsidR="009F13DE"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 xml:space="preserve">Effective Date: </w:t>
                            </w:r>
                            <w:r>
                              <w:rPr>
                                <w:rFonts w:ascii="Times New Roman" w:hAnsi="Times New Roman" w:cs="Times New Roman"/>
                                <w:smallCaps/>
                                <w:sz w:val="36"/>
                                <w:szCs w:val="72"/>
                              </w:rPr>
                              <w:tab/>
                              <w:t>8/11/16</w:t>
                            </w: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Pr>
                                <w:rFonts w:ascii="Times New Roman" w:hAnsi="Times New Roman" w:cs="Times New Roman"/>
                                <w:smallCaps/>
                                <w:sz w:val="36"/>
                                <w:szCs w:val="72"/>
                              </w:rPr>
                              <w:t>Updated Date:</w:t>
                            </w:r>
                            <w:r>
                              <w:rPr>
                                <w:rFonts w:ascii="Times New Roman" w:hAnsi="Times New Roman" w:cs="Times New Roman"/>
                                <w:smallCaps/>
                                <w:sz w:val="36"/>
                                <w:szCs w:val="72"/>
                              </w:rPr>
                              <w:tab/>
                              <w:t>8/11/19</w:t>
                            </w:r>
                          </w:p>
                          <w:p w:rsidR="009F13DE" w:rsidRPr="00FA420F" w:rsidRDefault="009F13DE" w:rsidP="00DE1886">
                            <w:pPr>
                              <w:pStyle w:val="NoSpacing"/>
                              <w:spacing w:before="40" w:after="560" w:line="216" w:lineRule="auto"/>
                              <w:rPr>
                                <w:sz w:val="3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51075DD9" id="Text Box 1" o:spid="_x0000_s1027" type="#_x0000_t202" style="position:absolute;left:0;text-align:left;margin-left:0;margin-top:186pt;width:467.1pt;height:529.2pt;z-index:251662336;visibility:visible;mso-wrap-style:square;mso-width-percent:0;mso-height-percent:350;mso-wrap-distance-left:14.4pt;mso-wrap-distance-top:0;mso-wrap-distance-right:14.4pt;mso-wrap-distance-bottom:0;mso-position-horizontal:absolute;mso-position-horizontal-relative:margin;mso-position-vertical:absolute;mso-position-vertical-relative:margin;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" filled="f" stroked="f" strokeweight=".5pt">
                <v:textbox style="mso-fit-shape-to-text:t" inset="0,0,0,0">
                  <w:txbxContent>
                    <w:p w:rsidR="009F13DE" w:rsidRDefault="009F13DE" w:rsidP="00FD2DF9">
                      <w:pPr>
                        <w:pStyle w:val="NoSpacing"/>
                        <w:spacing w:before="40" w:after="560" w:line="216" w:lineRule="auto"/>
                        <w:rPr>
                          <w:color w:val="5B9BD5" w:themeColor="accent1"/>
                          <w:sz w:val="72"/>
                          <w:szCs w:val="72"/>
                        </w:rPr>
                      </w:pPr>
                      <w:sdt>
                        <w:sdtPr>
                          <w:rPr>
                            <w:rFonts w:ascii="Times New Roman" w:hAnsi="Times New Roman" w:cs="Times New Roman"/>
                            <w:smallCaps/>
                            <w:sz w:val="56"/>
                            <w:szCs w:val="72"/>
                          </w:rPr>
                          <w:alias w:val="Title"/>
                          <w:tag w:val=""/>
                          <w:id w:val="779680936"/>
                          <w:dataBinding w:prefixMappings="xmlns:ns0='http://purl.org/dc/elements/1.1/' xmlns:ns1='http://schemas.openxmlformats.org/package/2006/metadata/core-properties' " w:xpath="/ns1:coreProperties[1]/ns0:title[1]" w:storeItemID="{6C3C8BC8-F283-45AE-878A-BAB7291924A1}"/>
                          <w:text/>
                        </w:sdtPr>
                        <w:sdtContent>
                          <w:r>
                            <w:rPr>
                              <w:rFonts w:ascii="Times New Roman" w:hAnsi="Times New Roman" w:cs="Times New Roman"/>
                              <w:smallCaps/>
                              <w:sz w:val="56"/>
                              <w:szCs w:val="72"/>
                            </w:rPr>
                            <w:t>Sampling and Management Plan for Healthcare Facilities: Guidance and Template</w:t>
                          </w:r>
                        </w:sdtContent>
                      </w:sdt>
                    </w:p>
                    <w:p w:rsidR="009F13DE" w:rsidRDefault="009F13DE" w:rsidP="00DE1886">
                      <w:pPr>
                        <w:pStyle w:val="NoSpacing"/>
                        <w:spacing w:before="40" w:after="120" w:line="216" w:lineRule="auto"/>
                        <w:rPr>
                          <w:rFonts w:ascii="Times New Roman" w:hAnsi="Times New Roman" w:cs="Times New Roman"/>
                          <w:smallCaps/>
                          <w:sz w:val="36"/>
                          <w:szCs w:val="72"/>
                        </w:rPr>
                      </w:pP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Prepared for:</w:t>
                      </w:r>
                      <w:r>
                        <w:rPr>
                          <w:rFonts w:ascii="Times New Roman" w:hAnsi="Times New Roman" w:cs="Times New Roman"/>
                          <w:smallCaps/>
                          <w:sz w:val="36"/>
                          <w:szCs w:val="72"/>
                        </w:rPr>
                        <w:t xml:space="preserve"> </w:t>
                      </w:r>
                      <w:r>
                        <w:rPr>
                          <w:rFonts w:ascii="Times New Roman" w:hAnsi="Times New Roman" w:cs="Times New Roman"/>
                          <w:smallCaps/>
                          <w:sz w:val="36"/>
                          <w:szCs w:val="72"/>
                        </w:rPr>
                        <w:tab/>
                        <w:t>St. Peter’s Hospital</w:t>
                      </w: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Prepared by:</w:t>
                      </w:r>
                      <w:r>
                        <w:rPr>
                          <w:rFonts w:ascii="Times New Roman" w:hAnsi="Times New Roman" w:cs="Times New Roman"/>
                          <w:smallCaps/>
                          <w:sz w:val="36"/>
                          <w:szCs w:val="72"/>
                        </w:rPr>
                        <w:tab/>
                      </w:r>
                      <w:r>
                        <w:rPr>
                          <w:rFonts w:ascii="Times New Roman" w:hAnsi="Times New Roman" w:cs="Times New Roman"/>
                          <w:smallCaps/>
                          <w:sz w:val="36"/>
                          <w:szCs w:val="72"/>
                        </w:rPr>
                        <w:tab/>
                        <w:t>Nalco Water</w:t>
                      </w:r>
                    </w:p>
                    <w:p w:rsidR="009F13DE" w:rsidRDefault="009F13DE" w:rsidP="00DE1886">
                      <w:pPr>
                        <w:pStyle w:val="NoSpacing"/>
                        <w:spacing w:before="40" w:after="120" w:line="216" w:lineRule="auto"/>
                        <w:rPr>
                          <w:rFonts w:ascii="Times New Roman" w:hAnsi="Times New Roman" w:cs="Times New Roman"/>
                          <w:smallCaps/>
                          <w:sz w:val="36"/>
                          <w:szCs w:val="72"/>
                        </w:rPr>
                      </w:pPr>
                      <w:r w:rsidRPr="00DE1886">
                        <w:rPr>
                          <w:rFonts w:ascii="Times New Roman" w:hAnsi="Times New Roman" w:cs="Times New Roman"/>
                          <w:smallCaps/>
                          <w:sz w:val="36"/>
                          <w:szCs w:val="72"/>
                        </w:rPr>
                        <w:t xml:space="preserve">Effective Date: </w:t>
                      </w:r>
                      <w:r>
                        <w:rPr>
                          <w:rFonts w:ascii="Times New Roman" w:hAnsi="Times New Roman" w:cs="Times New Roman"/>
                          <w:smallCaps/>
                          <w:sz w:val="36"/>
                          <w:szCs w:val="72"/>
                        </w:rPr>
                        <w:tab/>
                        <w:t>8/11/16</w:t>
                      </w:r>
                    </w:p>
                    <w:p w:rsidR="009F13DE" w:rsidRPr="00DE1886" w:rsidRDefault="009F13DE" w:rsidP="00DE1886">
                      <w:pPr>
                        <w:pStyle w:val="NoSpacing"/>
                        <w:spacing w:before="40" w:after="120" w:line="216" w:lineRule="auto"/>
                        <w:rPr>
                          <w:rFonts w:ascii="Times New Roman" w:hAnsi="Times New Roman" w:cs="Times New Roman"/>
                          <w:smallCaps/>
                          <w:sz w:val="36"/>
                          <w:szCs w:val="72"/>
                        </w:rPr>
                      </w:pPr>
                      <w:r>
                        <w:rPr>
                          <w:rFonts w:ascii="Times New Roman" w:hAnsi="Times New Roman" w:cs="Times New Roman"/>
                          <w:smallCaps/>
                          <w:sz w:val="36"/>
                          <w:szCs w:val="72"/>
                        </w:rPr>
                        <w:t>Updated Date:</w:t>
                      </w:r>
                      <w:r>
                        <w:rPr>
                          <w:rFonts w:ascii="Times New Roman" w:hAnsi="Times New Roman" w:cs="Times New Roman"/>
                          <w:smallCaps/>
                          <w:sz w:val="36"/>
                          <w:szCs w:val="72"/>
                        </w:rPr>
                        <w:tab/>
                        <w:t>8/11/19</w:t>
                      </w:r>
                    </w:p>
                    <w:p w:rsidR="009F13DE" w:rsidRPr="00FA420F" w:rsidRDefault="009F13DE" w:rsidP="00DE1886">
                      <w:pPr>
                        <w:pStyle w:val="NoSpacing"/>
                        <w:spacing w:before="40" w:after="560" w:line="216" w:lineRule="auto"/>
                        <w:rPr>
                          <w:sz w:val="32"/>
                          <w:szCs w:val="72"/>
                        </w:rPr>
                      </w:pPr>
                    </w:p>
                  </w:txbxContent>
                </v:textbox>
                <w10:wrap type="square" anchorx="margin" anchory="margin"/>
              </v:shape>
            </w:pict>
          </mc:Fallback>
        </mc:AlternateContent>
      </w:r>
      <w:r w:rsidR="007C7578">
        <w:br w:type="page"/>
      </w:r>
    </w:p>
    <w:sdt>
      <w:sdtPr>
        <w:rPr>
          <w:rFonts w:eastAsiaTheme="minorHAnsi" w:cstheme="minorBidi"/>
          <w:b w:val="0"/>
          <w:smallCaps w:val="0"/>
          <w:spacing w:val="0"/>
          <w:kern w:val="0"/>
          <w:sz w:val="22"/>
          <w:szCs w:val="22"/>
        </w:rPr>
        <w:id w:val="-1252658977"/>
        <w:docPartObj>
          <w:docPartGallery w:val="Table of Contents"/>
          <w:docPartUnique/>
        </w:docPartObj>
      </w:sdtPr>
      <w:sdtEndPr>
        <w:rPr>
          <w:rFonts w:cs="Times New Roman"/>
          <w:bCs/>
          <w:noProof/>
        </w:rPr>
      </w:sdtEndPr>
      <w:sdtContent>
        <w:p w:rsidR="00FA420F" w:rsidRDefault="00FA420F" w:rsidP="00FA420F">
          <w:pPr>
            <w:pStyle w:val="Title"/>
          </w:pPr>
          <w:r>
            <w:t>Contents</w:t>
          </w:r>
        </w:p>
        <w:p w:rsidR="00924F27" w:rsidRDefault="00FA420F">
          <w:pPr>
            <w:pStyle w:val="TOC1"/>
            <w:tabs>
              <w:tab w:val="left" w:pos="1540"/>
              <w:tab w:val="right" w:leader="dot" w:pos="9350"/>
            </w:tabs>
            <w:rPr>
              <w:rFonts w:asciiTheme="minorHAnsi" w:eastAsiaTheme="minorEastAsia" w:hAnsiTheme="minorHAnsi"/>
              <w:noProof/>
            </w:rPr>
          </w:pPr>
          <w:r w:rsidRPr="00C92BA1">
            <w:rPr>
              <w:rFonts w:cs="Times New Roman"/>
            </w:rPr>
            <w:fldChar w:fldCharType="begin"/>
          </w:r>
          <w:r w:rsidRPr="00C92BA1">
            <w:rPr>
              <w:rFonts w:cs="Times New Roman"/>
            </w:rPr>
            <w:instrText xml:space="preserve"> TOC \o "1-3" \h \z \u </w:instrText>
          </w:r>
          <w:r w:rsidRPr="00C92BA1">
            <w:rPr>
              <w:rFonts w:cs="Times New Roman"/>
            </w:rPr>
            <w:fldChar w:fldCharType="separate"/>
          </w:r>
          <w:hyperlink w:anchor="_Toc483390274" w:history="1">
            <w:r w:rsidR="00924F27" w:rsidRPr="00A83012">
              <w:rPr>
                <w:rStyle w:val="Hyperlink"/>
                <w:noProof/>
              </w:rPr>
              <w:t>SECTION 1.</w:t>
            </w:r>
            <w:r w:rsidR="00924F27">
              <w:rPr>
                <w:rFonts w:asciiTheme="minorHAnsi" w:eastAsiaTheme="minorEastAsia" w:hAnsiTheme="minorHAnsi"/>
                <w:noProof/>
              </w:rPr>
              <w:tab/>
            </w:r>
            <w:r w:rsidR="00924F27" w:rsidRPr="00A83012">
              <w:rPr>
                <w:rStyle w:val="Hyperlink"/>
                <w:noProof/>
              </w:rPr>
              <w:t>Facility Information</w:t>
            </w:r>
            <w:r w:rsidR="00924F27">
              <w:rPr>
                <w:noProof/>
                <w:webHidden/>
              </w:rPr>
              <w:tab/>
            </w:r>
            <w:r w:rsidR="00924F27">
              <w:rPr>
                <w:noProof/>
                <w:webHidden/>
              </w:rPr>
              <w:fldChar w:fldCharType="begin"/>
            </w:r>
            <w:r w:rsidR="00924F27">
              <w:rPr>
                <w:noProof/>
                <w:webHidden/>
              </w:rPr>
              <w:instrText xml:space="preserve"> PAGEREF _Toc483390274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75" w:history="1">
            <w:r w:rsidR="00924F27" w:rsidRPr="00A83012">
              <w:rPr>
                <w:rStyle w:val="Hyperlink"/>
                <w:noProof/>
              </w:rPr>
              <w:t>1.1</w:t>
            </w:r>
            <w:r w:rsidR="00924F27">
              <w:rPr>
                <w:rFonts w:asciiTheme="minorHAnsi" w:eastAsiaTheme="minorEastAsia" w:hAnsiTheme="minorHAnsi"/>
                <w:noProof/>
              </w:rPr>
              <w:tab/>
            </w:r>
            <w:r w:rsidR="00924F27" w:rsidRPr="00A83012">
              <w:rPr>
                <w:rStyle w:val="Hyperlink"/>
                <w:noProof/>
              </w:rPr>
              <w:t>Hospital Location</w:t>
            </w:r>
            <w:r w:rsidR="00924F27">
              <w:rPr>
                <w:noProof/>
                <w:webHidden/>
              </w:rPr>
              <w:tab/>
            </w:r>
            <w:r w:rsidR="00924F27">
              <w:rPr>
                <w:noProof/>
                <w:webHidden/>
              </w:rPr>
              <w:fldChar w:fldCharType="begin"/>
            </w:r>
            <w:r w:rsidR="00924F27">
              <w:rPr>
                <w:noProof/>
                <w:webHidden/>
              </w:rPr>
              <w:instrText xml:space="preserve"> PAGEREF _Toc483390275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76" w:history="1">
            <w:r w:rsidR="00924F27" w:rsidRPr="00A83012">
              <w:rPr>
                <w:rStyle w:val="Hyperlink"/>
                <w:noProof/>
              </w:rPr>
              <w:t>1.2</w:t>
            </w:r>
            <w:r w:rsidR="00924F27">
              <w:rPr>
                <w:rFonts w:asciiTheme="minorHAnsi" w:eastAsiaTheme="minorEastAsia" w:hAnsiTheme="minorHAnsi"/>
                <w:noProof/>
              </w:rPr>
              <w:tab/>
            </w:r>
            <w:r w:rsidR="00924F27" w:rsidRPr="00A83012">
              <w:rPr>
                <w:rStyle w:val="Hyperlink"/>
                <w:noProof/>
              </w:rPr>
              <w:t>Point of Contact</w:t>
            </w:r>
            <w:r w:rsidR="00924F27">
              <w:rPr>
                <w:noProof/>
                <w:webHidden/>
              </w:rPr>
              <w:tab/>
            </w:r>
            <w:r w:rsidR="00924F27">
              <w:rPr>
                <w:noProof/>
                <w:webHidden/>
              </w:rPr>
              <w:fldChar w:fldCharType="begin"/>
            </w:r>
            <w:r w:rsidR="00924F27">
              <w:rPr>
                <w:noProof/>
                <w:webHidden/>
              </w:rPr>
              <w:instrText xml:space="preserve"> PAGEREF _Toc483390276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77" w:history="1">
            <w:r w:rsidR="00924F27" w:rsidRPr="00A83012">
              <w:rPr>
                <w:rStyle w:val="Hyperlink"/>
                <w:noProof/>
              </w:rPr>
              <w:t>1.3</w:t>
            </w:r>
            <w:r w:rsidR="00924F27">
              <w:rPr>
                <w:rFonts w:asciiTheme="minorHAnsi" w:eastAsiaTheme="minorEastAsia" w:hAnsiTheme="minorHAnsi"/>
                <w:noProof/>
              </w:rPr>
              <w:tab/>
            </w:r>
            <w:r w:rsidR="00924F27" w:rsidRPr="00A83012">
              <w:rPr>
                <w:rStyle w:val="Hyperlink"/>
                <w:noProof/>
              </w:rPr>
              <w:t>Developer of Sampling and Management Plan</w:t>
            </w:r>
            <w:r w:rsidR="00924F27">
              <w:rPr>
                <w:noProof/>
                <w:webHidden/>
              </w:rPr>
              <w:tab/>
            </w:r>
            <w:r w:rsidR="00924F27">
              <w:rPr>
                <w:noProof/>
                <w:webHidden/>
              </w:rPr>
              <w:fldChar w:fldCharType="begin"/>
            </w:r>
            <w:r w:rsidR="00924F27">
              <w:rPr>
                <w:noProof/>
                <w:webHidden/>
              </w:rPr>
              <w:instrText xml:space="preserve"> PAGEREF _Toc483390277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3"/>
            <w:tabs>
              <w:tab w:val="left" w:pos="1320"/>
              <w:tab w:val="right" w:leader="dot" w:pos="9350"/>
            </w:tabs>
            <w:rPr>
              <w:rFonts w:asciiTheme="minorHAnsi" w:eastAsiaTheme="minorEastAsia" w:hAnsiTheme="minorHAnsi"/>
              <w:noProof/>
            </w:rPr>
          </w:pPr>
          <w:hyperlink w:anchor="_Toc483390278" w:history="1">
            <w:r w:rsidR="00924F27" w:rsidRPr="00A83012">
              <w:rPr>
                <w:rStyle w:val="Hyperlink"/>
                <w:noProof/>
              </w:rPr>
              <w:t>1.3.1</w:t>
            </w:r>
            <w:r w:rsidR="00924F27">
              <w:rPr>
                <w:rFonts w:asciiTheme="minorHAnsi" w:eastAsiaTheme="minorEastAsia" w:hAnsiTheme="minorHAnsi"/>
                <w:noProof/>
              </w:rPr>
              <w:tab/>
            </w:r>
            <w:r w:rsidR="00924F27" w:rsidRPr="00A83012">
              <w:rPr>
                <w:rStyle w:val="Hyperlink"/>
                <w:noProof/>
              </w:rPr>
              <w:t>Point of contact</w:t>
            </w:r>
            <w:r w:rsidR="00924F27">
              <w:rPr>
                <w:noProof/>
                <w:webHidden/>
              </w:rPr>
              <w:tab/>
            </w:r>
            <w:r w:rsidR="00924F27">
              <w:rPr>
                <w:noProof/>
                <w:webHidden/>
              </w:rPr>
              <w:fldChar w:fldCharType="begin"/>
            </w:r>
            <w:r w:rsidR="00924F27">
              <w:rPr>
                <w:noProof/>
                <w:webHidden/>
              </w:rPr>
              <w:instrText xml:space="preserve"> PAGEREF _Toc483390278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3"/>
            <w:tabs>
              <w:tab w:val="left" w:pos="1320"/>
              <w:tab w:val="right" w:leader="dot" w:pos="9350"/>
            </w:tabs>
            <w:rPr>
              <w:rFonts w:asciiTheme="minorHAnsi" w:eastAsiaTheme="minorEastAsia" w:hAnsiTheme="minorHAnsi"/>
              <w:noProof/>
            </w:rPr>
          </w:pPr>
          <w:hyperlink w:anchor="_Toc483390279" w:history="1">
            <w:r w:rsidR="00924F27" w:rsidRPr="00A83012">
              <w:rPr>
                <w:rStyle w:val="Hyperlink"/>
                <w:noProof/>
              </w:rPr>
              <w:t>1.3.2</w:t>
            </w:r>
            <w:r w:rsidR="00924F27">
              <w:rPr>
                <w:rFonts w:asciiTheme="minorHAnsi" w:eastAsiaTheme="minorEastAsia" w:hAnsiTheme="minorHAnsi"/>
                <w:noProof/>
              </w:rPr>
              <w:tab/>
            </w:r>
            <w:r w:rsidR="00924F27" w:rsidRPr="00A83012">
              <w:rPr>
                <w:rStyle w:val="Hyperlink"/>
                <w:noProof/>
              </w:rPr>
              <w:t>Address of Company</w:t>
            </w:r>
            <w:r w:rsidR="00924F27">
              <w:rPr>
                <w:noProof/>
                <w:webHidden/>
              </w:rPr>
              <w:tab/>
            </w:r>
            <w:r w:rsidR="00924F27">
              <w:rPr>
                <w:noProof/>
                <w:webHidden/>
              </w:rPr>
              <w:fldChar w:fldCharType="begin"/>
            </w:r>
            <w:r w:rsidR="00924F27">
              <w:rPr>
                <w:noProof/>
                <w:webHidden/>
              </w:rPr>
              <w:instrText xml:space="preserve"> PAGEREF _Toc483390279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0" w:history="1">
            <w:r w:rsidR="00924F27" w:rsidRPr="00A83012">
              <w:rPr>
                <w:rStyle w:val="Hyperlink"/>
                <w:noProof/>
              </w:rPr>
              <w:t>1.4</w:t>
            </w:r>
            <w:r w:rsidR="00924F27">
              <w:rPr>
                <w:rFonts w:asciiTheme="minorHAnsi" w:eastAsiaTheme="minorEastAsia" w:hAnsiTheme="minorHAnsi"/>
                <w:noProof/>
              </w:rPr>
              <w:tab/>
            </w:r>
            <w:r w:rsidR="00924F27" w:rsidRPr="00A83012">
              <w:rPr>
                <w:rStyle w:val="Hyperlink"/>
                <w:noProof/>
              </w:rPr>
              <w:t>Effective Date of Sampling and Management Plan</w:t>
            </w:r>
            <w:r w:rsidR="00924F27">
              <w:rPr>
                <w:noProof/>
                <w:webHidden/>
              </w:rPr>
              <w:tab/>
            </w:r>
            <w:r w:rsidR="00924F27">
              <w:rPr>
                <w:noProof/>
                <w:webHidden/>
              </w:rPr>
              <w:fldChar w:fldCharType="begin"/>
            </w:r>
            <w:r w:rsidR="00924F27">
              <w:rPr>
                <w:noProof/>
                <w:webHidden/>
              </w:rPr>
              <w:instrText xml:space="preserve"> PAGEREF _Toc483390280 \h </w:instrText>
            </w:r>
            <w:r w:rsidR="00924F27">
              <w:rPr>
                <w:noProof/>
                <w:webHidden/>
              </w:rPr>
            </w:r>
            <w:r w:rsidR="00924F27">
              <w:rPr>
                <w:noProof/>
                <w:webHidden/>
              </w:rPr>
              <w:fldChar w:fldCharType="separate"/>
            </w:r>
            <w:r w:rsidR="00BA5CCA">
              <w:rPr>
                <w:noProof/>
                <w:webHidden/>
              </w:rPr>
              <w:t>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1" w:history="1">
            <w:r w:rsidR="00924F27" w:rsidRPr="00A83012">
              <w:rPr>
                <w:rStyle w:val="Hyperlink"/>
                <w:noProof/>
              </w:rPr>
              <w:t>1.5</w:t>
            </w:r>
            <w:r w:rsidR="00924F27">
              <w:rPr>
                <w:rFonts w:asciiTheme="minorHAnsi" w:eastAsiaTheme="minorEastAsia" w:hAnsiTheme="minorHAnsi"/>
                <w:noProof/>
              </w:rPr>
              <w:tab/>
            </w:r>
            <w:r w:rsidR="00924F27" w:rsidRPr="00A83012">
              <w:rPr>
                <w:rStyle w:val="Hyperlink"/>
                <w:noProof/>
              </w:rPr>
              <w:t>Hospital or Facility Information</w:t>
            </w:r>
            <w:r w:rsidR="00924F27">
              <w:rPr>
                <w:noProof/>
                <w:webHidden/>
              </w:rPr>
              <w:tab/>
            </w:r>
            <w:r w:rsidR="00924F27">
              <w:rPr>
                <w:noProof/>
                <w:webHidden/>
              </w:rPr>
              <w:fldChar w:fldCharType="begin"/>
            </w:r>
            <w:r w:rsidR="00924F27">
              <w:rPr>
                <w:noProof/>
                <w:webHidden/>
              </w:rPr>
              <w:instrText xml:space="preserve"> PAGEREF _Toc483390281 \h </w:instrText>
            </w:r>
            <w:r w:rsidR="00924F27">
              <w:rPr>
                <w:noProof/>
                <w:webHidden/>
              </w:rPr>
            </w:r>
            <w:r w:rsidR="00924F27">
              <w:rPr>
                <w:noProof/>
                <w:webHidden/>
              </w:rPr>
              <w:fldChar w:fldCharType="separate"/>
            </w:r>
            <w:r w:rsidR="00BA5CCA">
              <w:rPr>
                <w:noProof/>
                <w:webHidden/>
              </w:rPr>
              <w:t>3</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82" w:history="1">
            <w:r w:rsidR="00924F27" w:rsidRPr="00A83012">
              <w:rPr>
                <w:rStyle w:val="Hyperlink"/>
                <w:noProof/>
              </w:rPr>
              <w:t>SECTION 2.</w:t>
            </w:r>
            <w:r w:rsidR="00924F27">
              <w:rPr>
                <w:rFonts w:asciiTheme="minorHAnsi" w:eastAsiaTheme="minorEastAsia" w:hAnsiTheme="minorHAnsi"/>
                <w:noProof/>
              </w:rPr>
              <w:tab/>
            </w:r>
            <w:r w:rsidR="00924F27" w:rsidRPr="00A83012">
              <w:rPr>
                <w:rStyle w:val="Hyperlink"/>
                <w:noProof/>
              </w:rPr>
              <w:t>Personnel Roles and Responsibilities</w:t>
            </w:r>
            <w:r w:rsidR="00924F27">
              <w:rPr>
                <w:noProof/>
                <w:webHidden/>
              </w:rPr>
              <w:tab/>
            </w:r>
            <w:r w:rsidR="00924F27">
              <w:rPr>
                <w:noProof/>
                <w:webHidden/>
              </w:rPr>
              <w:fldChar w:fldCharType="begin"/>
            </w:r>
            <w:r w:rsidR="00924F27">
              <w:rPr>
                <w:noProof/>
                <w:webHidden/>
              </w:rPr>
              <w:instrText xml:space="preserve"> PAGEREF _Toc483390282 \h </w:instrText>
            </w:r>
            <w:r w:rsidR="00924F27">
              <w:rPr>
                <w:noProof/>
                <w:webHidden/>
              </w:rPr>
            </w:r>
            <w:r w:rsidR="00924F27">
              <w:rPr>
                <w:noProof/>
                <w:webHidden/>
              </w:rPr>
              <w:fldChar w:fldCharType="separate"/>
            </w:r>
            <w:r w:rsidR="00BA5CCA">
              <w:rPr>
                <w:noProof/>
                <w:webHidden/>
              </w:rPr>
              <w:t>4</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3" w:history="1">
            <w:r w:rsidR="00924F27" w:rsidRPr="00A83012">
              <w:rPr>
                <w:rStyle w:val="Hyperlink"/>
                <w:noProof/>
              </w:rPr>
              <w:t>2.1</w:t>
            </w:r>
            <w:r w:rsidR="00924F27">
              <w:rPr>
                <w:rFonts w:asciiTheme="minorHAnsi" w:eastAsiaTheme="minorEastAsia" w:hAnsiTheme="minorHAnsi"/>
                <w:noProof/>
              </w:rPr>
              <w:tab/>
            </w:r>
            <w:r w:rsidR="00924F27" w:rsidRPr="00A83012">
              <w:rPr>
                <w:rStyle w:val="Hyperlink"/>
                <w:noProof/>
              </w:rPr>
              <w:t>SMP Team Members</w:t>
            </w:r>
            <w:r w:rsidR="00924F27">
              <w:rPr>
                <w:noProof/>
                <w:webHidden/>
              </w:rPr>
              <w:tab/>
            </w:r>
            <w:r w:rsidR="00924F27">
              <w:rPr>
                <w:noProof/>
                <w:webHidden/>
              </w:rPr>
              <w:fldChar w:fldCharType="begin"/>
            </w:r>
            <w:r w:rsidR="00924F27">
              <w:rPr>
                <w:noProof/>
                <w:webHidden/>
              </w:rPr>
              <w:instrText xml:space="preserve"> PAGEREF _Toc483390283 \h </w:instrText>
            </w:r>
            <w:r w:rsidR="00924F27">
              <w:rPr>
                <w:noProof/>
                <w:webHidden/>
              </w:rPr>
            </w:r>
            <w:r w:rsidR="00924F27">
              <w:rPr>
                <w:noProof/>
                <w:webHidden/>
              </w:rPr>
              <w:fldChar w:fldCharType="separate"/>
            </w:r>
            <w:r w:rsidR="00BA5CCA">
              <w:rPr>
                <w:noProof/>
                <w:webHidden/>
              </w:rPr>
              <w:t>4</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4" w:history="1">
            <w:r w:rsidR="00924F27" w:rsidRPr="00A83012">
              <w:rPr>
                <w:rStyle w:val="Hyperlink"/>
                <w:noProof/>
              </w:rPr>
              <w:t>2.2</w:t>
            </w:r>
            <w:r w:rsidR="00924F27">
              <w:rPr>
                <w:rFonts w:asciiTheme="minorHAnsi" w:eastAsiaTheme="minorEastAsia" w:hAnsiTheme="minorHAnsi"/>
                <w:noProof/>
              </w:rPr>
              <w:tab/>
            </w:r>
            <w:r w:rsidR="00924F27" w:rsidRPr="00A83012">
              <w:rPr>
                <w:rStyle w:val="Hyperlink"/>
                <w:noProof/>
              </w:rPr>
              <w:t>SMP Team Functions</w:t>
            </w:r>
            <w:r w:rsidR="00924F27">
              <w:rPr>
                <w:noProof/>
                <w:webHidden/>
              </w:rPr>
              <w:tab/>
            </w:r>
            <w:r w:rsidR="00924F27">
              <w:rPr>
                <w:noProof/>
                <w:webHidden/>
              </w:rPr>
              <w:fldChar w:fldCharType="begin"/>
            </w:r>
            <w:r w:rsidR="00924F27">
              <w:rPr>
                <w:noProof/>
                <w:webHidden/>
              </w:rPr>
              <w:instrText xml:space="preserve"> PAGEREF _Toc483390284 \h </w:instrText>
            </w:r>
            <w:r w:rsidR="00924F27">
              <w:rPr>
                <w:noProof/>
                <w:webHidden/>
              </w:rPr>
            </w:r>
            <w:r w:rsidR="00924F27">
              <w:rPr>
                <w:noProof/>
                <w:webHidden/>
              </w:rPr>
              <w:fldChar w:fldCharType="separate"/>
            </w:r>
            <w:r w:rsidR="00BA5CCA">
              <w:rPr>
                <w:noProof/>
                <w:webHidden/>
              </w:rPr>
              <w:t>5</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85" w:history="1">
            <w:r w:rsidR="00924F27" w:rsidRPr="00A83012">
              <w:rPr>
                <w:rStyle w:val="Hyperlink"/>
                <w:noProof/>
              </w:rPr>
              <w:t>SECTION 3.</w:t>
            </w:r>
            <w:r w:rsidR="00924F27">
              <w:rPr>
                <w:rFonts w:asciiTheme="minorHAnsi" w:eastAsiaTheme="minorEastAsia" w:hAnsiTheme="minorHAnsi"/>
                <w:noProof/>
              </w:rPr>
              <w:tab/>
            </w:r>
            <w:r w:rsidR="00924F27" w:rsidRPr="00A83012">
              <w:rPr>
                <w:rStyle w:val="Hyperlink"/>
                <w:noProof/>
              </w:rPr>
              <w:t>Building Water Systems Descriptions</w:t>
            </w:r>
            <w:r w:rsidR="00924F27">
              <w:rPr>
                <w:noProof/>
                <w:webHidden/>
              </w:rPr>
              <w:tab/>
            </w:r>
            <w:r w:rsidR="00924F27">
              <w:rPr>
                <w:noProof/>
                <w:webHidden/>
              </w:rPr>
              <w:fldChar w:fldCharType="begin"/>
            </w:r>
            <w:r w:rsidR="00924F27">
              <w:rPr>
                <w:noProof/>
                <w:webHidden/>
              </w:rPr>
              <w:instrText xml:space="preserve"> PAGEREF _Toc483390285 \h </w:instrText>
            </w:r>
            <w:r w:rsidR="00924F27">
              <w:rPr>
                <w:noProof/>
                <w:webHidden/>
              </w:rPr>
            </w:r>
            <w:r w:rsidR="00924F27">
              <w:rPr>
                <w:noProof/>
                <w:webHidden/>
              </w:rPr>
              <w:fldChar w:fldCharType="separate"/>
            </w:r>
            <w:r w:rsidR="00BA5CCA">
              <w:rPr>
                <w:noProof/>
                <w:webHidden/>
              </w:rPr>
              <w:t>5</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6" w:history="1">
            <w:r w:rsidR="00924F27" w:rsidRPr="00A83012">
              <w:rPr>
                <w:rStyle w:val="Hyperlink"/>
                <w:noProof/>
              </w:rPr>
              <w:t>3.1</w:t>
            </w:r>
            <w:r w:rsidR="00924F27">
              <w:rPr>
                <w:rFonts w:asciiTheme="minorHAnsi" w:eastAsiaTheme="minorEastAsia" w:hAnsiTheme="minorHAnsi"/>
                <w:noProof/>
              </w:rPr>
              <w:tab/>
            </w:r>
            <w:r w:rsidR="00924F27" w:rsidRPr="00A83012">
              <w:rPr>
                <w:rStyle w:val="Hyperlink"/>
                <w:noProof/>
              </w:rPr>
              <w:t>Potable Water Systems List</w:t>
            </w:r>
            <w:r w:rsidR="00924F27">
              <w:rPr>
                <w:noProof/>
                <w:webHidden/>
              </w:rPr>
              <w:tab/>
            </w:r>
            <w:r w:rsidR="00924F27">
              <w:rPr>
                <w:noProof/>
                <w:webHidden/>
              </w:rPr>
              <w:fldChar w:fldCharType="begin"/>
            </w:r>
            <w:r w:rsidR="00924F27">
              <w:rPr>
                <w:noProof/>
                <w:webHidden/>
              </w:rPr>
              <w:instrText xml:space="preserve"> PAGEREF _Toc483390286 \h </w:instrText>
            </w:r>
            <w:r w:rsidR="00924F27">
              <w:rPr>
                <w:noProof/>
                <w:webHidden/>
              </w:rPr>
            </w:r>
            <w:r w:rsidR="00924F27">
              <w:rPr>
                <w:noProof/>
                <w:webHidden/>
              </w:rPr>
              <w:fldChar w:fldCharType="separate"/>
            </w:r>
            <w:r w:rsidR="00BA5CCA">
              <w:rPr>
                <w:noProof/>
                <w:webHidden/>
              </w:rPr>
              <w:t>6</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7" w:history="1">
            <w:r w:rsidR="00924F27" w:rsidRPr="00A83012">
              <w:rPr>
                <w:rStyle w:val="Hyperlink"/>
                <w:noProof/>
              </w:rPr>
              <w:t>3.2</w:t>
            </w:r>
            <w:r w:rsidR="00924F27">
              <w:rPr>
                <w:rFonts w:asciiTheme="minorHAnsi" w:eastAsiaTheme="minorEastAsia" w:hAnsiTheme="minorHAnsi"/>
                <w:noProof/>
              </w:rPr>
              <w:tab/>
            </w:r>
            <w:r w:rsidR="00924F27" w:rsidRPr="00A83012">
              <w:rPr>
                <w:rStyle w:val="Hyperlink"/>
                <w:noProof/>
              </w:rPr>
              <w:t>Potable Water Systems Descriptions</w:t>
            </w:r>
            <w:r w:rsidR="00924F27">
              <w:rPr>
                <w:noProof/>
                <w:webHidden/>
              </w:rPr>
              <w:tab/>
            </w:r>
            <w:r w:rsidR="00924F27">
              <w:rPr>
                <w:noProof/>
                <w:webHidden/>
              </w:rPr>
              <w:fldChar w:fldCharType="begin"/>
            </w:r>
            <w:r w:rsidR="00924F27">
              <w:rPr>
                <w:noProof/>
                <w:webHidden/>
              </w:rPr>
              <w:instrText xml:space="preserve"> PAGEREF _Toc483390287 \h </w:instrText>
            </w:r>
            <w:r w:rsidR="00924F27">
              <w:rPr>
                <w:noProof/>
                <w:webHidden/>
              </w:rPr>
            </w:r>
            <w:r w:rsidR="00924F27">
              <w:rPr>
                <w:noProof/>
                <w:webHidden/>
              </w:rPr>
              <w:fldChar w:fldCharType="separate"/>
            </w:r>
            <w:r w:rsidR="00BA5CCA">
              <w:rPr>
                <w:noProof/>
                <w:webHidden/>
              </w:rPr>
              <w:t>7</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88" w:history="1">
            <w:r w:rsidR="00924F27" w:rsidRPr="00A83012">
              <w:rPr>
                <w:rStyle w:val="Hyperlink"/>
                <w:noProof/>
              </w:rPr>
              <w:t>SECTION 4.</w:t>
            </w:r>
            <w:r w:rsidR="00924F27">
              <w:rPr>
                <w:rFonts w:asciiTheme="minorHAnsi" w:eastAsiaTheme="minorEastAsia" w:hAnsiTheme="minorHAnsi"/>
                <w:noProof/>
              </w:rPr>
              <w:tab/>
            </w:r>
            <w:r w:rsidR="00924F27" w:rsidRPr="00A83012">
              <w:rPr>
                <w:rStyle w:val="Hyperlink"/>
                <w:noProof/>
              </w:rPr>
              <w:t>Legionella Sampling Plan</w:t>
            </w:r>
            <w:r w:rsidR="00924F27">
              <w:rPr>
                <w:noProof/>
                <w:webHidden/>
              </w:rPr>
              <w:tab/>
            </w:r>
            <w:r w:rsidR="00924F27">
              <w:rPr>
                <w:noProof/>
                <w:webHidden/>
              </w:rPr>
              <w:fldChar w:fldCharType="begin"/>
            </w:r>
            <w:r w:rsidR="00924F27">
              <w:rPr>
                <w:noProof/>
                <w:webHidden/>
              </w:rPr>
              <w:instrText xml:space="preserve"> PAGEREF _Toc483390288 \h </w:instrText>
            </w:r>
            <w:r w:rsidR="00924F27">
              <w:rPr>
                <w:noProof/>
                <w:webHidden/>
              </w:rPr>
            </w:r>
            <w:r w:rsidR="00924F27">
              <w:rPr>
                <w:noProof/>
                <w:webHidden/>
              </w:rPr>
              <w:fldChar w:fldCharType="separate"/>
            </w:r>
            <w:r w:rsidR="00BA5CCA">
              <w:rPr>
                <w:noProof/>
                <w:webHidden/>
              </w:rPr>
              <w:t>8</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89" w:history="1">
            <w:r w:rsidR="00924F27" w:rsidRPr="00A83012">
              <w:rPr>
                <w:rStyle w:val="Hyperlink"/>
                <w:noProof/>
              </w:rPr>
              <w:t>4.1</w:t>
            </w:r>
            <w:r w:rsidR="00924F27">
              <w:rPr>
                <w:rFonts w:asciiTheme="minorHAnsi" w:eastAsiaTheme="minorEastAsia" w:hAnsiTheme="minorHAnsi"/>
                <w:noProof/>
              </w:rPr>
              <w:tab/>
            </w:r>
            <w:r w:rsidR="00924F27" w:rsidRPr="00A83012">
              <w:rPr>
                <w:rStyle w:val="Hyperlink"/>
                <w:noProof/>
              </w:rPr>
              <w:t>Non-Medical Equipment Sampling</w:t>
            </w:r>
            <w:r w:rsidR="00924F27">
              <w:rPr>
                <w:noProof/>
                <w:webHidden/>
              </w:rPr>
              <w:tab/>
            </w:r>
            <w:r w:rsidR="00924F27">
              <w:rPr>
                <w:noProof/>
                <w:webHidden/>
              </w:rPr>
              <w:fldChar w:fldCharType="begin"/>
            </w:r>
            <w:r w:rsidR="00924F27">
              <w:rPr>
                <w:noProof/>
                <w:webHidden/>
              </w:rPr>
              <w:instrText xml:space="preserve"> PAGEREF _Toc483390289 \h </w:instrText>
            </w:r>
            <w:r w:rsidR="00924F27">
              <w:rPr>
                <w:noProof/>
                <w:webHidden/>
              </w:rPr>
            </w:r>
            <w:r w:rsidR="00924F27">
              <w:rPr>
                <w:noProof/>
                <w:webHidden/>
              </w:rPr>
              <w:fldChar w:fldCharType="separate"/>
            </w:r>
            <w:r w:rsidR="00BA5CCA">
              <w:rPr>
                <w:noProof/>
                <w:webHidden/>
              </w:rPr>
              <w:t>12</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90" w:history="1">
            <w:r w:rsidR="00924F27" w:rsidRPr="00A83012">
              <w:rPr>
                <w:rStyle w:val="Hyperlink"/>
                <w:noProof/>
              </w:rPr>
              <w:t>4.2</w:t>
            </w:r>
            <w:r w:rsidR="00924F27">
              <w:rPr>
                <w:rFonts w:asciiTheme="minorHAnsi" w:eastAsiaTheme="minorEastAsia" w:hAnsiTheme="minorHAnsi"/>
                <w:noProof/>
              </w:rPr>
              <w:tab/>
            </w:r>
            <w:r w:rsidR="00924F27" w:rsidRPr="00A83012">
              <w:rPr>
                <w:rStyle w:val="Hyperlink"/>
                <w:noProof/>
              </w:rPr>
              <w:t>Infrastructure Equipment Sampling</w:t>
            </w:r>
            <w:r w:rsidR="00924F27">
              <w:rPr>
                <w:noProof/>
                <w:webHidden/>
              </w:rPr>
              <w:tab/>
            </w:r>
            <w:r w:rsidR="00924F27">
              <w:rPr>
                <w:noProof/>
                <w:webHidden/>
              </w:rPr>
              <w:fldChar w:fldCharType="begin"/>
            </w:r>
            <w:r w:rsidR="00924F27">
              <w:rPr>
                <w:noProof/>
                <w:webHidden/>
              </w:rPr>
              <w:instrText xml:space="preserve"> PAGEREF _Toc483390290 \h </w:instrText>
            </w:r>
            <w:r w:rsidR="00924F27">
              <w:rPr>
                <w:noProof/>
                <w:webHidden/>
              </w:rPr>
            </w:r>
            <w:r w:rsidR="00924F27">
              <w:rPr>
                <w:noProof/>
                <w:webHidden/>
              </w:rPr>
              <w:fldChar w:fldCharType="separate"/>
            </w:r>
            <w:r w:rsidR="00BA5CCA">
              <w:rPr>
                <w:noProof/>
                <w:webHidden/>
              </w:rPr>
              <w:t>12</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91" w:history="1">
            <w:r w:rsidR="00924F27" w:rsidRPr="00A83012">
              <w:rPr>
                <w:rStyle w:val="Hyperlink"/>
                <w:noProof/>
              </w:rPr>
              <w:t>SECTION 5.</w:t>
            </w:r>
            <w:r w:rsidR="00924F27">
              <w:rPr>
                <w:rFonts w:asciiTheme="minorHAnsi" w:eastAsiaTheme="minorEastAsia" w:hAnsiTheme="minorHAnsi"/>
                <w:noProof/>
              </w:rPr>
              <w:tab/>
            </w:r>
            <w:r w:rsidR="00924F27" w:rsidRPr="00A83012">
              <w:rPr>
                <w:rStyle w:val="Hyperlink"/>
                <w:noProof/>
              </w:rPr>
              <w:t>Potable Water System Monitoring</w:t>
            </w:r>
            <w:r w:rsidR="00924F27">
              <w:rPr>
                <w:noProof/>
                <w:webHidden/>
              </w:rPr>
              <w:tab/>
            </w:r>
            <w:r w:rsidR="00924F27">
              <w:rPr>
                <w:noProof/>
                <w:webHidden/>
              </w:rPr>
              <w:fldChar w:fldCharType="begin"/>
            </w:r>
            <w:r w:rsidR="00924F27">
              <w:rPr>
                <w:noProof/>
                <w:webHidden/>
              </w:rPr>
              <w:instrText xml:space="preserve"> PAGEREF _Toc483390291 \h </w:instrText>
            </w:r>
            <w:r w:rsidR="00924F27">
              <w:rPr>
                <w:noProof/>
                <w:webHidden/>
              </w:rPr>
            </w:r>
            <w:r w:rsidR="00924F27">
              <w:rPr>
                <w:noProof/>
                <w:webHidden/>
              </w:rPr>
              <w:fldChar w:fldCharType="separate"/>
            </w:r>
            <w:r w:rsidR="00BA5CCA">
              <w:rPr>
                <w:noProof/>
                <w:webHidden/>
              </w:rPr>
              <w:t>15</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92" w:history="1">
            <w:r w:rsidR="00924F27" w:rsidRPr="00A83012">
              <w:rPr>
                <w:rStyle w:val="Hyperlink"/>
                <w:noProof/>
              </w:rPr>
              <w:t>SECTION 6.</w:t>
            </w:r>
            <w:r w:rsidR="00924F27">
              <w:rPr>
                <w:rFonts w:asciiTheme="minorHAnsi" w:eastAsiaTheme="minorEastAsia" w:hAnsiTheme="minorHAnsi"/>
                <w:noProof/>
              </w:rPr>
              <w:tab/>
            </w:r>
            <w:r w:rsidR="00924F27" w:rsidRPr="00A83012">
              <w:rPr>
                <w:rStyle w:val="Hyperlink"/>
                <w:noProof/>
              </w:rPr>
              <w:t>Potable Water System Maintenance</w:t>
            </w:r>
            <w:r w:rsidR="00924F27">
              <w:rPr>
                <w:noProof/>
                <w:webHidden/>
              </w:rPr>
              <w:tab/>
            </w:r>
            <w:r w:rsidR="00924F27">
              <w:rPr>
                <w:noProof/>
                <w:webHidden/>
              </w:rPr>
              <w:fldChar w:fldCharType="begin"/>
            </w:r>
            <w:r w:rsidR="00924F27">
              <w:rPr>
                <w:noProof/>
                <w:webHidden/>
              </w:rPr>
              <w:instrText xml:space="preserve"> PAGEREF _Toc483390292 \h </w:instrText>
            </w:r>
            <w:r w:rsidR="00924F27">
              <w:rPr>
                <w:noProof/>
                <w:webHidden/>
              </w:rPr>
            </w:r>
            <w:r w:rsidR="00924F27">
              <w:rPr>
                <w:noProof/>
                <w:webHidden/>
              </w:rPr>
              <w:fldChar w:fldCharType="separate"/>
            </w:r>
            <w:r w:rsidR="00BA5CCA">
              <w:rPr>
                <w:noProof/>
                <w:webHidden/>
              </w:rPr>
              <w:t>17</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93" w:history="1">
            <w:r w:rsidR="00924F27" w:rsidRPr="00A83012">
              <w:rPr>
                <w:rStyle w:val="Hyperlink"/>
                <w:noProof/>
              </w:rPr>
              <w:t>6.1</w:t>
            </w:r>
            <w:r w:rsidR="00924F27">
              <w:rPr>
                <w:rFonts w:asciiTheme="minorHAnsi" w:eastAsiaTheme="minorEastAsia" w:hAnsiTheme="minorHAnsi"/>
                <w:noProof/>
              </w:rPr>
              <w:tab/>
            </w:r>
            <w:r w:rsidR="00924F27" w:rsidRPr="00A83012">
              <w:rPr>
                <w:rStyle w:val="Hyperlink"/>
                <w:noProof/>
              </w:rPr>
              <w:t>Hot Potable Water System Maintenance</w:t>
            </w:r>
            <w:r w:rsidR="00924F27">
              <w:rPr>
                <w:noProof/>
                <w:webHidden/>
              </w:rPr>
              <w:tab/>
            </w:r>
            <w:r w:rsidR="00924F27">
              <w:rPr>
                <w:noProof/>
                <w:webHidden/>
              </w:rPr>
              <w:fldChar w:fldCharType="begin"/>
            </w:r>
            <w:r w:rsidR="00924F27">
              <w:rPr>
                <w:noProof/>
                <w:webHidden/>
              </w:rPr>
              <w:instrText xml:space="preserve"> PAGEREF _Toc483390293 \h </w:instrText>
            </w:r>
            <w:r w:rsidR="00924F27">
              <w:rPr>
                <w:noProof/>
                <w:webHidden/>
              </w:rPr>
            </w:r>
            <w:r w:rsidR="00924F27">
              <w:rPr>
                <w:noProof/>
                <w:webHidden/>
              </w:rPr>
              <w:fldChar w:fldCharType="separate"/>
            </w:r>
            <w:r w:rsidR="00BA5CCA">
              <w:rPr>
                <w:noProof/>
                <w:webHidden/>
              </w:rPr>
              <w:t>17</w:t>
            </w:r>
            <w:r w:rsidR="00924F27">
              <w:rPr>
                <w:noProof/>
                <w:webHidden/>
              </w:rPr>
              <w:fldChar w:fldCharType="end"/>
            </w:r>
          </w:hyperlink>
        </w:p>
        <w:p w:rsidR="00924F27" w:rsidRDefault="009F13DE">
          <w:pPr>
            <w:pStyle w:val="TOC2"/>
            <w:tabs>
              <w:tab w:val="left" w:pos="880"/>
              <w:tab w:val="right" w:leader="dot" w:pos="9350"/>
            </w:tabs>
            <w:rPr>
              <w:rFonts w:asciiTheme="minorHAnsi" w:eastAsiaTheme="minorEastAsia" w:hAnsiTheme="minorHAnsi"/>
              <w:noProof/>
            </w:rPr>
          </w:pPr>
          <w:hyperlink w:anchor="_Toc483390294" w:history="1">
            <w:r w:rsidR="00924F27" w:rsidRPr="00A83012">
              <w:rPr>
                <w:rStyle w:val="Hyperlink"/>
                <w:noProof/>
              </w:rPr>
              <w:t>6.2</w:t>
            </w:r>
            <w:r w:rsidR="00924F27">
              <w:rPr>
                <w:rFonts w:asciiTheme="minorHAnsi" w:eastAsiaTheme="minorEastAsia" w:hAnsiTheme="minorHAnsi"/>
                <w:noProof/>
              </w:rPr>
              <w:tab/>
            </w:r>
            <w:r w:rsidR="00924F27" w:rsidRPr="00A83012">
              <w:rPr>
                <w:rStyle w:val="Hyperlink"/>
                <w:noProof/>
              </w:rPr>
              <w:t>Cold Potable Water System Maintenance</w:t>
            </w:r>
            <w:r w:rsidR="00924F27">
              <w:rPr>
                <w:noProof/>
                <w:webHidden/>
              </w:rPr>
              <w:tab/>
            </w:r>
            <w:r w:rsidR="00924F27">
              <w:rPr>
                <w:noProof/>
                <w:webHidden/>
              </w:rPr>
              <w:fldChar w:fldCharType="begin"/>
            </w:r>
            <w:r w:rsidR="00924F27">
              <w:rPr>
                <w:noProof/>
                <w:webHidden/>
              </w:rPr>
              <w:instrText xml:space="preserve"> PAGEREF _Toc483390294 \h </w:instrText>
            </w:r>
            <w:r w:rsidR="00924F27">
              <w:rPr>
                <w:noProof/>
                <w:webHidden/>
              </w:rPr>
            </w:r>
            <w:r w:rsidR="00924F27">
              <w:rPr>
                <w:noProof/>
                <w:webHidden/>
              </w:rPr>
              <w:fldChar w:fldCharType="separate"/>
            </w:r>
            <w:r w:rsidR="00BA5CCA">
              <w:rPr>
                <w:noProof/>
                <w:webHidden/>
              </w:rPr>
              <w:t>21</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95" w:history="1">
            <w:r w:rsidR="00924F27" w:rsidRPr="00A83012">
              <w:rPr>
                <w:rStyle w:val="Hyperlink"/>
                <w:noProof/>
              </w:rPr>
              <w:t>SECTION 7.</w:t>
            </w:r>
            <w:r w:rsidR="00924F27">
              <w:rPr>
                <w:rFonts w:asciiTheme="minorHAnsi" w:eastAsiaTheme="minorEastAsia" w:hAnsiTheme="minorHAnsi"/>
                <w:noProof/>
              </w:rPr>
              <w:tab/>
            </w:r>
            <w:r w:rsidR="00924F27" w:rsidRPr="00A83012">
              <w:rPr>
                <w:rStyle w:val="Hyperlink"/>
                <w:noProof/>
              </w:rPr>
              <w:t>Procedures for Responding to Sampling Exceedances</w:t>
            </w:r>
            <w:r w:rsidR="00924F27">
              <w:rPr>
                <w:noProof/>
                <w:webHidden/>
              </w:rPr>
              <w:tab/>
            </w:r>
            <w:r w:rsidR="00924F27">
              <w:rPr>
                <w:noProof/>
                <w:webHidden/>
              </w:rPr>
              <w:fldChar w:fldCharType="begin"/>
            </w:r>
            <w:r w:rsidR="00924F27">
              <w:rPr>
                <w:noProof/>
                <w:webHidden/>
              </w:rPr>
              <w:instrText xml:space="preserve"> PAGEREF _Toc483390295 \h </w:instrText>
            </w:r>
            <w:r w:rsidR="00924F27">
              <w:rPr>
                <w:noProof/>
                <w:webHidden/>
              </w:rPr>
            </w:r>
            <w:r w:rsidR="00924F27">
              <w:rPr>
                <w:noProof/>
                <w:webHidden/>
              </w:rPr>
              <w:fldChar w:fldCharType="separate"/>
            </w:r>
            <w:r w:rsidR="00BA5CCA">
              <w:rPr>
                <w:noProof/>
                <w:webHidden/>
              </w:rPr>
              <w:t>25</w:t>
            </w:r>
            <w:r w:rsidR="00924F27">
              <w:rPr>
                <w:noProof/>
                <w:webHidden/>
              </w:rPr>
              <w:fldChar w:fldCharType="end"/>
            </w:r>
          </w:hyperlink>
        </w:p>
        <w:p w:rsidR="00924F27" w:rsidRDefault="009F13DE">
          <w:pPr>
            <w:pStyle w:val="TOC1"/>
            <w:tabs>
              <w:tab w:val="left" w:pos="1540"/>
              <w:tab w:val="right" w:leader="dot" w:pos="9350"/>
            </w:tabs>
            <w:rPr>
              <w:rFonts w:asciiTheme="minorHAnsi" w:eastAsiaTheme="minorEastAsia" w:hAnsiTheme="minorHAnsi"/>
              <w:noProof/>
            </w:rPr>
          </w:pPr>
          <w:hyperlink w:anchor="_Toc483390296" w:history="1">
            <w:r w:rsidR="00924F27" w:rsidRPr="00A83012">
              <w:rPr>
                <w:rStyle w:val="Hyperlink"/>
                <w:noProof/>
              </w:rPr>
              <w:t>SECTION 8.</w:t>
            </w:r>
            <w:r w:rsidR="00924F27">
              <w:rPr>
                <w:rFonts w:asciiTheme="minorHAnsi" w:eastAsiaTheme="minorEastAsia" w:hAnsiTheme="minorHAnsi"/>
                <w:noProof/>
              </w:rPr>
              <w:tab/>
            </w:r>
            <w:r w:rsidR="00924F27" w:rsidRPr="00A83012">
              <w:rPr>
                <w:rStyle w:val="Hyperlink"/>
                <w:noProof/>
              </w:rPr>
              <w:t>Procedures in Event of Nosocomial Illnesses</w:t>
            </w:r>
            <w:r w:rsidR="00924F27">
              <w:rPr>
                <w:noProof/>
                <w:webHidden/>
              </w:rPr>
              <w:tab/>
            </w:r>
            <w:r w:rsidR="00924F27">
              <w:rPr>
                <w:noProof/>
                <w:webHidden/>
              </w:rPr>
              <w:fldChar w:fldCharType="begin"/>
            </w:r>
            <w:r w:rsidR="00924F27">
              <w:rPr>
                <w:noProof/>
                <w:webHidden/>
              </w:rPr>
              <w:instrText xml:space="preserve"> PAGEREF _Toc483390296 \h </w:instrText>
            </w:r>
            <w:r w:rsidR="00924F27">
              <w:rPr>
                <w:noProof/>
                <w:webHidden/>
              </w:rPr>
            </w:r>
            <w:r w:rsidR="00924F27">
              <w:rPr>
                <w:noProof/>
                <w:webHidden/>
              </w:rPr>
              <w:fldChar w:fldCharType="separate"/>
            </w:r>
            <w:r w:rsidR="00BA5CCA">
              <w:rPr>
                <w:noProof/>
                <w:webHidden/>
              </w:rPr>
              <w:t>27</w:t>
            </w:r>
            <w:r w:rsidR="00924F27">
              <w:rPr>
                <w:noProof/>
                <w:webHidden/>
              </w:rPr>
              <w:fldChar w:fldCharType="end"/>
            </w:r>
          </w:hyperlink>
        </w:p>
        <w:p w:rsidR="00924F27" w:rsidRDefault="009F13DE">
          <w:pPr>
            <w:pStyle w:val="TOC1"/>
            <w:tabs>
              <w:tab w:val="right" w:leader="dot" w:pos="9350"/>
            </w:tabs>
            <w:rPr>
              <w:rFonts w:asciiTheme="minorHAnsi" w:eastAsiaTheme="minorEastAsia" w:hAnsiTheme="minorHAnsi"/>
              <w:noProof/>
            </w:rPr>
          </w:pPr>
          <w:hyperlink w:anchor="_Toc483390297" w:history="1">
            <w:r w:rsidR="00924F27" w:rsidRPr="00A83012">
              <w:rPr>
                <w:rStyle w:val="Hyperlink"/>
                <w:noProof/>
              </w:rPr>
              <w:t>References</w:t>
            </w:r>
            <w:r w:rsidR="00924F27">
              <w:rPr>
                <w:noProof/>
                <w:webHidden/>
              </w:rPr>
              <w:tab/>
            </w:r>
            <w:r w:rsidR="00924F27">
              <w:rPr>
                <w:noProof/>
                <w:webHidden/>
              </w:rPr>
              <w:fldChar w:fldCharType="begin"/>
            </w:r>
            <w:r w:rsidR="00924F27">
              <w:rPr>
                <w:noProof/>
                <w:webHidden/>
              </w:rPr>
              <w:instrText xml:space="preserve"> PAGEREF _Toc483390297 \h </w:instrText>
            </w:r>
            <w:r w:rsidR="00924F27">
              <w:rPr>
                <w:noProof/>
                <w:webHidden/>
              </w:rPr>
            </w:r>
            <w:r w:rsidR="00924F27">
              <w:rPr>
                <w:noProof/>
                <w:webHidden/>
              </w:rPr>
              <w:fldChar w:fldCharType="separate"/>
            </w:r>
            <w:r w:rsidR="00BA5CCA">
              <w:rPr>
                <w:noProof/>
                <w:webHidden/>
              </w:rPr>
              <w:t>28</w:t>
            </w:r>
            <w:r w:rsidR="00924F27">
              <w:rPr>
                <w:noProof/>
                <w:webHidden/>
              </w:rPr>
              <w:fldChar w:fldCharType="end"/>
            </w:r>
          </w:hyperlink>
        </w:p>
        <w:p w:rsidR="00FA420F" w:rsidRPr="00C92BA1" w:rsidRDefault="00FA420F">
          <w:pPr>
            <w:rPr>
              <w:rFonts w:cs="Times New Roman"/>
            </w:rPr>
          </w:pPr>
          <w:r w:rsidRPr="00C92BA1">
            <w:rPr>
              <w:rFonts w:cs="Times New Roman"/>
              <w:bCs/>
              <w:noProof/>
            </w:rPr>
            <w:fldChar w:fldCharType="end"/>
          </w:r>
        </w:p>
      </w:sdtContent>
    </w:sdt>
    <w:p w:rsidR="007168AE" w:rsidRDefault="007168AE">
      <w:r>
        <w:br w:type="page"/>
      </w:r>
    </w:p>
    <w:p w:rsidR="00795663" w:rsidRDefault="007C7578" w:rsidP="00985AF6">
      <w:pPr>
        <w:pStyle w:val="Heading1"/>
        <w:pBdr>
          <w:bottom w:val="single" w:sz="8" w:space="1" w:color="auto"/>
        </w:pBdr>
      </w:pPr>
      <w:bookmarkStart w:id="0" w:name="_Toc473026288"/>
      <w:bookmarkStart w:id="1" w:name="_Toc483390274"/>
      <w:r w:rsidRPr="007C7578">
        <w:lastRenderedPageBreak/>
        <w:t>Facility Information</w:t>
      </w:r>
      <w:bookmarkEnd w:id="0"/>
      <w:bookmarkEnd w:id="1"/>
    </w:p>
    <w:p w:rsidR="006C59F1" w:rsidRDefault="006C59F1" w:rsidP="00985AF6">
      <w:pPr>
        <w:rPr>
          <w:b/>
        </w:rPr>
      </w:pPr>
    </w:p>
    <w:p w:rsidR="00985AF6" w:rsidRPr="00791956" w:rsidRDefault="00791956" w:rsidP="00791956">
      <w:pPr>
        <w:ind w:firstLine="360"/>
        <w:jc w:val="left"/>
        <w:rPr>
          <w:i/>
        </w:rPr>
      </w:pPr>
      <w:r w:rsidRPr="00791956">
        <w:rPr>
          <w:i/>
        </w:rPr>
        <w:t>[</w:t>
      </w:r>
      <w:r w:rsidR="00985AF6" w:rsidRPr="00791956">
        <w:rPr>
          <w:i/>
        </w:rPr>
        <w:t xml:space="preserve">Insert the appropriate information into the fields below.] </w:t>
      </w:r>
    </w:p>
    <w:p w:rsidR="006C59F1" w:rsidRDefault="00EF5B01" w:rsidP="006C59F1">
      <w:pPr>
        <w:pStyle w:val="Heading2"/>
      </w:pPr>
      <w:bookmarkStart w:id="2" w:name="_Toc483390275"/>
      <w:r>
        <w:t>Facility</w:t>
      </w:r>
      <w:r w:rsidR="006C59F1">
        <w:t xml:space="preserve"> Location</w:t>
      </w:r>
      <w:bookmarkEnd w:id="2"/>
    </w:p>
    <w:tbl>
      <w:tblPr>
        <w:tblStyle w:val="TableGrid"/>
        <w:tblW w:w="0" w:type="auto"/>
        <w:tblInd w:w="720" w:type="dxa"/>
        <w:tblLook w:val="04A0" w:firstRow="1" w:lastRow="0" w:firstColumn="1" w:lastColumn="0" w:noHBand="0" w:noVBand="1"/>
      </w:tblPr>
      <w:tblGrid>
        <w:gridCol w:w="3415"/>
        <w:gridCol w:w="5215"/>
      </w:tblGrid>
      <w:tr w:rsidR="006C59F1" w:rsidRPr="003D58A1" w:rsidTr="006A1DDF">
        <w:tc>
          <w:tcPr>
            <w:tcW w:w="3415" w:type="dxa"/>
          </w:tcPr>
          <w:p w:rsidR="006C59F1" w:rsidRPr="003D58A1" w:rsidRDefault="006C59F1" w:rsidP="004B1BEA">
            <w:r w:rsidRPr="003D58A1">
              <w:t>Hospital name</w:t>
            </w:r>
          </w:p>
        </w:tc>
        <w:tc>
          <w:tcPr>
            <w:tcW w:w="5215" w:type="dxa"/>
          </w:tcPr>
          <w:p w:rsidR="006C59F1" w:rsidRPr="003D58A1" w:rsidRDefault="002B0A1F" w:rsidP="004B1BEA">
            <w:r>
              <w:t>St. Peter’s Hospital</w:t>
            </w:r>
          </w:p>
        </w:tc>
      </w:tr>
      <w:tr w:rsidR="006C59F1" w:rsidRPr="003D58A1" w:rsidTr="006A1DDF">
        <w:tc>
          <w:tcPr>
            <w:tcW w:w="3415" w:type="dxa"/>
          </w:tcPr>
          <w:p w:rsidR="006C59F1" w:rsidRPr="003D58A1" w:rsidRDefault="006C59F1" w:rsidP="004B1BEA">
            <w:r w:rsidRPr="003D58A1">
              <w:t>Street address</w:t>
            </w:r>
          </w:p>
        </w:tc>
        <w:tc>
          <w:tcPr>
            <w:tcW w:w="5215" w:type="dxa"/>
          </w:tcPr>
          <w:p w:rsidR="006C59F1" w:rsidRPr="003D58A1" w:rsidRDefault="002B0A1F" w:rsidP="004B1BEA">
            <w:r>
              <w:t>315 South Manning Blvd.</w:t>
            </w:r>
          </w:p>
        </w:tc>
      </w:tr>
      <w:tr w:rsidR="006C59F1" w:rsidRPr="003D58A1" w:rsidTr="006A1DDF">
        <w:tc>
          <w:tcPr>
            <w:tcW w:w="3415" w:type="dxa"/>
          </w:tcPr>
          <w:p w:rsidR="006C59F1" w:rsidRPr="003D58A1" w:rsidRDefault="006C59F1" w:rsidP="004B1BEA">
            <w:r w:rsidRPr="003D58A1">
              <w:t>Building name (if applicable)</w:t>
            </w:r>
          </w:p>
        </w:tc>
        <w:tc>
          <w:tcPr>
            <w:tcW w:w="5215" w:type="dxa"/>
          </w:tcPr>
          <w:p w:rsidR="006C59F1" w:rsidRPr="003D58A1" w:rsidRDefault="006C59F1" w:rsidP="004B1BEA"/>
        </w:tc>
      </w:tr>
      <w:tr w:rsidR="006C59F1" w:rsidRPr="003D58A1" w:rsidTr="006A1DDF">
        <w:tc>
          <w:tcPr>
            <w:tcW w:w="3415" w:type="dxa"/>
          </w:tcPr>
          <w:p w:rsidR="006C59F1" w:rsidRPr="003D58A1" w:rsidRDefault="006C59F1" w:rsidP="004B1BEA">
            <w:r w:rsidRPr="003D58A1">
              <w:t>City, Town or Village</w:t>
            </w:r>
          </w:p>
        </w:tc>
        <w:tc>
          <w:tcPr>
            <w:tcW w:w="5215" w:type="dxa"/>
          </w:tcPr>
          <w:p w:rsidR="006C59F1" w:rsidRPr="003D58A1" w:rsidRDefault="002B0A1F" w:rsidP="004B1BEA">
            <w:r>
              <w:t>Albany</w:t>
            </w:r>
          </w:p>
        </w:tc>
      </w:tr>
      <w:tr w:rsidR="006C59F1" w:rsidRPr="003D58A1" w:rsidTr="006A1DDF">
        <w:tc>
          <w:tcPr>
            <w:tcW w:w="3415" w:type="dxa"/>
          </w:tcPr>
          <w:p w:rsidR="006C59F1" w:rsidRPr="003D58A1" w:rsidRDefault="006C59F1" w:rsidP="004B1BEA">
            <w:r w:rsidRPr="003D58A1">
              <w:t>County</w:t>
            </w:r>
          </w:p>
        </w:tc>
        <w:tc>
          <w:tcPr>
            <w:tcW w:w="5215" w:type="dxa"/>
          </w:tcPr>
          <w:p w:rsidR="006C59F1" w:rsidRPr="003D58A1" w:rsidRDefault="002B0A1F" w:rsidP="004B1BEA">
            <w:r>
              <w:t>Albany</w:t>
            </w:r>
          </w:p>
        </w:tc>
      </w:tr>
      <w:tr w:rsidR="006C59F1" w:rsidRPr="003D58A1" w:rsidTr="006A1DDF">
        <w:tc>
          <w:tcPr>
            <w:tcW w:w="3415" w:type="dxa"/>
          </w:tcPr>
          <w:p w:rsidR="006C59F1" w:rsidRPr="003D58A1" w:rsidRDefault="006C59F1" w:rsidP="004B1BEA">
            <w:r w:rsidRPr="003D58A1">
              <w:t>ZIP code</w:t>
            </w:r>
          </w:p>
        </w:tc>
        <w:tc>
          <w:tcPr>
            <w:tcW w:w="5215" w:type="dxa"/>
          </w:tcPr>
          <w:p w:rsidR="006C59F1" w:rsidRPr="003D58A1" w:rsidRDefault="002B0A1F" w:rsidP="004B1BEA">
            <w:r>
              <w:t>12208</w:t>
            </w:r>
          </w:p>
        </w:tc>
      </w:tr>
      <w:tr w:rsidR="006C59F1" w:rsidRPr="003D58A1" w:rsidTr="006A1DDF">
        <w:tc>
          <w:tcPr>
            <w:tcW w:w="3415" w:type="dxa"/>
          </w:tcPr>
          <w:p w:rsidR="006C59F1" w:rsidRPr="003D58A1" w:rsidRDefault="006C59F1" w:rsidP="004B1BEA">
            <w:r w:rsidRPr="003D58A1">
              <w:t>Latitude-Longitude (if available)</w:t>
            </w:r>
          </w:p>
        </w:tc>
        <w:tc>
          <w:tcPr>
            <w:tcW w:w="5215" w:type="dxa"/>
          </w:tcPr>
          <w:p w:rsidR="006C59F1" w:rsidRPr="003D58A1" w:rsidRDefault="006C59F1" w:rsidP="004B1BEA"/>
        </w:tc>
      </w:tr>
    </w:tbl>
    <w:p w:rsidR="006C59F1" w:rsidRDefault="006C59F1" w:rsidP="006C59F1"/>
    <w:p w:rsidR="006C59F1" w:rsidRDefault="006C59F1" w:rsidP="006C59F1">
      <w:pPr>
        <w:pStyle w:val="Heading2"/>
      </w:pPr>
      <w:bookmarkStart w:id="3" w:name="_Toc483390276"/>
      <w:r>
        <w:t>Point of Contact</w:t>
      </w:r>
      <w:bookmarkEnd w:id="3"/>
    </w:p>
    <w:tbl>
      <w:tblPr>
        <w:tblStyle w:val="TableGrid"/>
        <w:tblW w:w="0" w:type="auto"/>
        <w:tblInd w:w="720" w:type="dxa"/>
        <w:tblLook w:val="04A0" w:firstRow="1" w:lastRow="0" w:firstColumn="1" w:lastColumn="0" w:noHBand="0" w:noVBand="1"/>
      </w:tblPr>
      <w:tblGrid>
        <w:gridCol w:w="3415"/>
        <w:gridCol w:w="5215"/>
      </w:tblGrid>
      <w:tr w:rsidR="006C59F1" w:rsidRPr="006C59F1" w:rsidTr="006A1DDF">
        <w:tc>
          <w:tcPr>
            <w:tcW w:w="3415" w:type="dxa"/>
          </w:tcPr>
          <w:p w:rsidR="006C59F1" w:rsidRPr="006C59F1" w:rsidRDefault="006C59F1" w:rsidP="006C59F1">
            <w:r w:rsidRPr="006C59F1">
              <w:t>Name</w:t>
            </w:r>
          </w:p>
        </w:tc>
        <w:tc>
          <w:tcPr>
            <w:tcW w:w="5215" w:type="dxa"/>
          </w:tcPr>
          <w:p w:rsidR="006C59F1" w:rsidRPr="006C59F1" w:rsidRDefault="002B0A1F" w:rsidP="006C59F1">
            <w:r>
              <w:t>Stephen Moran</w:t>
            </w:r>
          </w:p>
        </w:tc>
      </w:tr>
      <w:tr w:rsidR="006C59F1" w:rsidRPr="006C59F1" w:rsidTr="006A1DDF">
        <w:tc>
          <w:tcPr>
            <w:tcW w:w="3415" w:type="dxa"/>
          </w:tcPr>
          <w:p w:rsidR="006C59F1" w:rsidRPr="006C59F1" w:rsidRDefault="006C59F1" w:rsidP="006C59F1">
            <w:r w:rsidRPr="006C59F1">
              <w:t>Title</w:t>
            </w:r>
          </w:p>
        </w:tc>
        <w:tc>
          <w:tcPr>
            <w:tcW w:w="5215" w:type="dxa"/>
          </w:tcPr>
          <w:p w:rsidR="006C59F1" w:rsidRPr="006C59F1" w:rsidRDefault="00016F7E" w:rsidP="006C59F1">
            <w:r>
              <w:t>Director Facilities SPHP Acute Care</w:t>
            </w:r>
          </w:p>
        </w:tc>
      </w:tr>
      <w:tr w:rsidR="006C59F1" w:rsidRPr="006C59F1" w:rsidTr="006A1DDF">
        <w:tc>
          <w:tcPr>
            <w:tcW w:w="3415" w:type="dxa"/>
          </w:tcPr>
          <w:p w:rsidR="006C59F1" w:rsidRPr="006C59F1" w:rsidRDefault="006C59F1" w:rsidP="006C59F1">
            <w:r w:rsidRPr="006C59F1">
              <w:t>Phone number</w:t>
            </w:r>
          </w:p>
        </w:tc>
        <w:tc>
          <w:tcPr>
            <w:tcW w:w="5215" w:type="dxa"/>
          </w:tcPr>
          <w:p w:rsidR="006C59F1" w:rsidRPr="006C59F1" w:rsidRDefault="002B0A1F" w:rsidP="006C59F1">
            <w:r>
              <w:t>518-525-1883</w:t>
            </w:r>
          </w:p>
        </w:tc>
      </w:tr>
      <w:tr w:rsidR="006C59F1" w:rsidRPr="006C59F1" w:rsidTr="006A1DDF">
        <w:tc>
          <w:tcPr>
            <w:tcW w:w="3415" w:type="dxa"/>
          </w:tcPr>
          <w:p w:rsidR="006C59F1" w:rsidRPr="006C59F1" w:rsidRDefault="006C59F1" w:rsidP="006C59F1">
            <w:r w:rsidRPr="006C59F1">
              <w:t>Email address</w:t>
            </w:r>
          </w:p>
        </w:tc>
        <w:tc>
          <w:tcPr>
            <w:tcW w:w="5215" w:type="dxa"/>
          </w:tcPr>
          <w:p w:rsidR="006C59F1" w:rsidRPr="006C59F1" w:rsidRDefault="00402379" w:rsidP="006C59F1">
            <w:r>
              <w:t>Stephen.Moran@sphp</w:t>
            </w:r>
            <w:r w:rsidR="002B0A1F">
              <w:t>.com</w:t>
            </w:r>
          </w:p>
        </w:tc>
      </w:tr>
    </w:tbl>
    <w:p w:rsidR="006C59F1" w:rsidRDefault="006C59F1" w:rsidP="006C59F1"/>
    <w:p w:rsidR="006C59F1" w:rsidRDefault="006C59F1" w:rsidP="00BC07EA">
      <w:pPr>
        <w:pStyle w:val="Heading2"/>
      </w:pPr>
      <w:bookmarkStart w:id="4" w:name="_Toc483390277"/>
      <w:r>
        <w:t>Developer of Sampling and Management Plan</w:t>
      </w:r>
      <w:bookmarkEnd w:id="4"/>
    </w:p>
    <w:p w:rsidR="006C59F1" w:rsidRDefault="006C59F1" w:rsidP="006C59F1">
      <w:pPr>
        <w:pStyle w:val="Heading3"/>
        <w:spacing w:before="200"/>
      </w:pPr>
      <w:bookmarkStart w:id="5" w:name="_Toc483390278"/>
      <w:bookmarkStart w:id="6" w:name="_Toc473017877"/>
      <w:r>
        <w:t>Point of contact</w:t>
      </w:r>
      <w:bookmarkEnd w:id="5"/>
      <w:r>
        <w:t xml:space="preserve"> </w:t>
      </w:r>
      <w:bookmarkEnd w:id="6"/>
    </w:p>
    <w:tbl>
      <w:tblPr>
        <w:tblStyle w:val="TableGrid"/>
        <w:tblW w:w="0" w:type="auto"/>
        <w:tblInd w:w="720" w:type="dxa"/>
        <w:tblLook w:val="04A0" w:firstRow="1" w:lastRow="0" w:firstColumn="1" w:lastColumn="0" w:noHBand="0" w:noVBand="1"/>
      </w:tblPr>
      <w:tblGrid>
        <w:gridCol w:w="3415"/>
        <w:gridCol w:w="5215"/>
      </w:tblGrid>
      <w:tr w:rsidR="006C59F1" w:rsidRPr="003D58A1" w:rsidTr="006A1DDF">
        <w:tc>
          <w:tcPr>
            <w:tcW w:w="3415" w:type="dxa"/>
          </w:tcPr>
          <w:p w:rsidR="006C59F1" w:rsidRPr="003D58A1" w:rsidRDefault="006C59F1" w:rsidP="004B1BEA">
            <w:r w:rsidRPr="003D58A1">
              <w:t>Point of contact name</w:t>
            </w:r>
          </w:p>
        </w:tc>
        <w:tc>
          <w:tcPr>
            <w:tcW w:w="5215" w:type="dxa"/>
          </w:tcPr>
          <w:p w:rsidR="006C59F1" w:rsidRPr="003D58A1" w:rsidRDefault="002B0A1F" w:rsidP="004B1BEA">
            <w:r>
              <w:t>Stephen Deschenes</w:t>
            </w:r>
          </w:p>
        </w:tc>
      </w:tr>
      <w:tr w:rsidR="006C59F1" w:rsidRPr="003D58A1" w:rsidTr="006A1DDF">
        <w:tc>
          <w:tcPr>
            <w:tcW w:w="3415" w:type="dxa"/>
          </w:tcPr>
          <w:p w:rsidR="006C59F1" w:rsidRPr="003D58A1" w:rsidRDefault="006C59F1" w:rsidP="004B1BEA">
            <w:r w:rsidRPr="003D58A1">
              <w:t>Title</w:t>
            </w:r>
          </w:p>
        </w:tc>
        <w:tc>
          <w:tcPr>
            <w:tcW w:w="5215" w:type="dxa"/>
          </w:tcPr>
          <w:p w:rsidR="006C59F1" w:rsidRPr="003D58A1" w:rsidRDefault="002B0A1F" w:rsidP="004B1BEA">
            <w:r>
              <w:t>District Account Manager</w:t>
            </w:r>
          </w:p>
        </w:tc>
      </w:tr>
      <w:tr w:rsidR="006C59F1" w:rsidRPr="003D58A1" w:rsidTr="006A1DDF">
        <w:tc>
          <w:tcPr>
            <w:tcW w:w="3415" w:type="dxa"/>
          </w:tcPr>
          <w:p w:rsidR="006C59F1" w:rsidRPr="003D58A1" w:rsidRDefault="006C59F1" w:rsidP="004B1BEA">
            <w:r w:rsidRPr="003D58A1">
              <w:t>Phone number</w:t>
            </w:r>
          </w:p>
        </w:tc>
        <w:tc>
          <w:tcPr>
            <w:tcW w:w="5215" w:type="dxa"/>
          </w:tcPr>
          <w:p w:rsidR="006C59F1" w:rsidRPr="003D58A1" w:rsidRDefault="006C59F1" w:rsidP="004B1BEA"/>
        </w:tc>
      </w:tr>
      <w:tr w:rsidR="006C59F1" w:rsidRPr="003D58A1" w:rsidTr="006A1DDF">
        <w:tc>
          <w:tcPr>
            <w:tcW w:w="3415" w:type="dxa"/>
          </w:tcPr>
          <w:p w:rsidR="006C59F1" w:rsidRPr="003D58A1" w:rsidRDefault="006C59F1" w:rsidP="004B1BEA">
            <w:r w:rsidRPr="003D58A1">
              <w:t>Mobile phone number</w:t>
            </w:r>
          </w:p>
        </w:tc>
        <w:tc>
          <w:tcPr>
            <w:tcW w:w="5215" w:type="dxa"/>
          </w:tcPr>
          <w:p w:rsidR="006C59F1" w:rsidRPr="003D58A1" w:rsidRDefault="002B0A1F" w:rsidP="004B1BEA">
            <w:r>
              <w:t>978-549-7446</w:t>
            </w:r>
          </w:p>
        </w:tc>
      </w:tr>
      <w:tr w:rsidR="006C59F1" w:rsidRPr="003D58A1" w:rsidTr="006A1DDF">
        <w:tc>
          <w:tcPr>
            <w:tcW w:w="3415" w:type="dxa"/>
          </w:tcPr>
          <w:p w:rsidR="006C59F1" w:rsidRPr="003D58A1" w:rsidRDefault="006C59F1" w:rsidP="004B1BEA">
            <w:r w:rsidRPr="003D58A1">
              <w:t>Email address</w:t>
            </w:r>
          </w:p>
        </w:tc>
        <w:tc>
          <w:tcPr>
            <w:tcW w:w="5215" w:type="dxa"/>
          </w:tcPr>
          <w:p w:rsidR="006C59F1" w:rsidRPr="003D58A1" w:rsidRDefault="00402379" w:rsidP="004B1BEA">
            <w:r>
              <w:t>sdeschenes@nalco.com</w:t>
            </w:r>
          </w:p>
        </w:tc>
      </w:tr>
    </w:tbl>
    <w:p w:rsidR="006C59F1" w:rsidRDefault="006C59F1" w:rsidP="006C59F1">
      <w:pPr>
        <w:pStyle w:val="Heading3"/>
        <w:spacing w:before="200"/>
      </w:pPr>
      <w:bookmarkStart w:id="7" w:name="_Toc473017878"/>
      <w:bookmarkStart w:id="8" w:name="_Toc483390279"/>
      <w:r>
        <w:t>Address of Company</w:t>
      </w:r>
      <w:bookmarkEnd w:id="7"/>
      <w:bookmarkEnd w:id="8"/>
    </w:p>
    <w:tbl>
      <w:tblPr>
        <w:tblStyle w:val="TableGrid"/>
        <w:tblW w:w="0" w:type="auto"/>
        <w:tblInd w:w="720" w:type="dxa"/>
        <w:tblLook w:val="04A0" w:firstRow="1" w:lastRow="0" w:firstColumn="1" w:lastColumn="0" w:noHBand="0" w:noVBand="1"/>
      </w:tblPr>
      <w:tblGrid>
        <w:gridCol w:w="3415"/>
        <w:gridCol w:w="5215"/>
      </w:tblGrid>
      <w:tr w:rsidR="006C59F1" w:rsidRPr="003D58A1" w:rsidTr="006A1DDF">
        <w:tc>
          <w:tcPr>
            <w:tcW w:w="3415" w:type="dxa"/>
          </w:tcPr>
          <w:p w:rsidR="006C59F1" w:rsidRPr="003D58A1" w:rsidRDefault="006C59F1" w:rsidP="002E3746">
            <w:r w:rsidRPr="003D58A1">
              <w:t>Company name</w:t>
            </w:r>
          </w:p>
        </w:tc>
        <w:tc>
          <w:tcPr>
            <w:tcW w:w="5215" w:type="dxa"/>
          </w:tcPr>
          <w:p w:rsidR="006C59F1" w:rsidRPr="003D58A1" w:rsidRDefault="002B0A1F" w:rsidP="002E3746">
            <w:r>
              <w:t>Nalco</w:t>
            </w:r>
            <w:r w:rsidR="00DE736B">
              <w:t xml:space="preserve"> Water</w:t>
            </w:r>
          </w:p>
        </w:tc>
      </w:tr>
      <w:tr w:rsidR="006C59F1" w:rsidRPr="003D58A1" w:rsidTr="006A1DDF">
        <w:tc>
          <w:tcPr>
            <w:tcW w:w="3415" w:type="dxa"/>
          </w:tcPr>
          <w:p w:rsidR="006C59F1" w:rsidRPr="003D58A1" w:rsidRDefault="006C59F1" w:rsidP="002E3746">
            <w:r w:rsidRPr="003D58A1">
              <w:t>Address 1</w:t>
            </w:r>
          </w:p>
        </w:tc>
        <w:tc>
          <w:tcPr>
            <w:tcW w:w="5215" w:type="dxa"/>
          </w:tcPr>
          <w:p w:rsidR="006C59F1" w:rsidRPr="003D58A1" w:rsidRDefault="00DE736B" w:rsidP="002E3746">
            <w:r>
              <w:t>1601 West Diehl Rd</w:t>
            </w:r>
          </w:p>
        </w:tc>
      </w:tr>
      <w:tr w:rsidR="006C59F1" w:rsidRPr="003D58A1" w:rsidTr="006A1DDF">
        <w:tc>
          <w:tcPr>
            <w:tcW w:w="3415" w:type="dxa"/>
          </w:tcPr>
          <w:p w:rsidR="006C59F1" w:rsidRPr="003D58A1" w:rsidRDefault="006C59F1" w:rsidP="002E3746">
            <w:r w:rsidRPr="003D58A1">
              <w:t>Address 2</w:t>
            </w:r>
          </w:p>
        </w:tc>
        <w:tc>
          <w:tcPr>
            <w:tcW w:w="5215" w:type="dxa"/>
          </w:tcPr>
          <w:p w:rsidR="006C59F1" w:rsidRPr="003D58A1" w:rsidRDefault="006C59F1" w:rsidP="002E3746"/>
        </w:tc>
      </w:tr>
      <w:tr w:rsidR="006C59F1" w:rsidRPr="003D58A1" w:rsidTr="006A1DDF">
        <w:tc>
          <w:tcPr>
            <w:tcW w:w="3415" w:type="dxa"/>
          </w:tcPr>
          <w:p w:rsidR="006C59F1" w:rsidRPr="003D58A1" w:rsidRDefault="006C59F1" w:rsidP="002E3746">
            <w:r w:rsidRPr="003D58A1">
              <w:t>City, State, ZIP code</w:t>
            </w:r>
          </w:p>
        </w:tc>
        <w:tc>
          <w:tcPr>
            <w:tcW w:w="5215" w:type="dxa"/>
          </w:tcPr>
          <w:p w:rsidR="006C59F1" w:rsidRPr="003D58A1" w:rsidRDefault="00DE736B" w:rsidP="002E3746">
            <w:r>
              <w:t>Naperville, IL 60563-1198</w:t>
            </w:r>
          </w:p>
        </w:tc>
      </w:tr>
      <w:tr w:rsidR="006C59F1" w:rsidRPr="003D58A1" w:rsidTr="006A1DDF">
        <w:tc>
          <w:tcPr>
            <w:tcW w:w="3415" w:type="dxa"/>
          </w:tcPr>
          <w:p w:rsidR="006C59F1" w:rsidRPr="003D58A1" w:rsidRDefault="006C59F1" w:rsidP="002E3746">
            <w:r w:rsidRPr="003D58A1">
              <w:t>Phone number</w:t>
            </w:r>
          </w:p>
        </w:tc>
        <w:tc>
          <w:tcPr>
            <w:tcW w:w="5215" w:type="dxa"/>
          </w:tcPr>
          <w:p w:rsidR="006C59F1" w:rsidRPr="003D58A1" w:rsidRDefault="00DE736B" w:rsidP="002E3746">
            <w:r>
              <w:t>800-288-0878</w:t>
            </w:r>
          </w:p>
        </w:tc>
      </w:tr>
      <w:tr w:rsidR="006C59F1" w:rsidRPr="003D58A1" w:rsidTr="006A1DDF">
        <w:tc>
          <w:tcPr>
            <w:tcW w:w="3415" w:type="dxa"/>
          </w:tcPr>
          <w:p w:rsidR="006C59F1" w:rsidRPr="003D58A1" w:rsidRDefault="006C59F1" w:rsidP="002E3746">
            <w:r w:rsidRPr="003D58A1">
              <w:t>Website (if available)</w:t>
            </w:r>
          </w:p>
        </w:tc>
        <w:tc>
          <w:tcPr>
            <w:tcW w:w="5215" w:type="dxa"/>
          </w:tcPr>
          <w:p w:rsidR="006C59F1" w:rsidRPr="003D58A1" w:rsidRDefault="00DE736B" w:rsidP="002E3746">
            <w:r>
              <w:t>https://www.ecolab.com</w:t>
            </w:r>
          </w:p>
        </w:tc>
      </w:tr>
    </w:tbl>
    <w:p w:rsidR="006C59F1" w:rsidRDefault="006C59F1" w:rsidP="006C59F1"/>
    <w:p w:rsidR="000839DE" w:rsidRDefault="008B1B3A" w:rsidP="000839DE">
      <w:pPr>
        <w:pStyle w:val="Heading2"/>
      </w:pPr>
      <w:bookmarkStart w:id="9" w:name="_Toc483390280"/>
      <w:r>
        <w:t>Effective Date of Sampling and Management Plan</w:t>
      </w:r>
      <w:bookmarkEnd w:id="9"/>
    </w:p>
    <w:tbl>
      <w:tblPr>
        <w:tblStyle w:val="TableGrid"/>
        <w:tblW w:w="0" w:type="auto"/>
        <w:tblInd w:w="720" w:type="dxa"/>
        <w:tblLook w:val="04A0" w:firstRow="1" w:lastRow="0" w:firstColumn="1" w:lastColumn="0" w:noHBand="0" w:noVBand="1"/>
      </w:tblPr>
      <w:tblGrid>
        <w:gridCol w:w="3415"/>
        <w:gridCol w:w="5215"/>
      </w:tblGrid>
      <w:tr w:rsidR="000839DE" w:rsidRPr="003D58A1" w:rsidTr="006A1DDF">
        <w:tc>
          <w:tcPr>
            <w:tcW w:w="3415" w:type="dxa"/>
          </w:tcPr>
          <w:p w:rsidR="000839DE" w:rsidRPr="003D58A1" w:rsidRDefault="000839DE" w:rsidP="004B1BEA">
            <w:r>
              <w:t xml:space="preserve">Beginning date of </w:t>
            </w:r>
            <w:r w:rsidRPr="003D58A1">
              <w:t>SMP</w:t>
            </w:r>
          </w:p>
        </w:tc>
        <w:tc>
          <w:tcPr>
            <w:tcW w:w="5215" w:type="dxa"/>
          </w:tcPr>
          <w:p w:rsidR="000839DE" w:rsidRPr="003D58A1" w:rsidRDefault="002B0A1F" w:rsidP="004B1BEA">
            <w:r>
              <w:t>8/11/16</w:t>
            </w:r>
          </w:p>
        </w:tc>
      </w:tr>
      <w:tr w:rsidR="000839DE" w:rsidRPr="003D58A1" w:rsidTr="006A1DDF">
        <w:tc>
          <w:tcPr>
            <w:tcW w:w="3415" w:type="dxa"/>
          </w:tcPr>
          <w:p w:rsidR="000839DE" w:rsidRPr="003D58A1" w:rsidRDefault="000839DE" w:rsidP="004B1BEA">
            <w:r>
              <w:t xml:space="preserve">Ending date </w:t>
            </w:r>
            <w:r w:rsidRPr="003D58A1">
              <w:t>SMP</w:t>
            </w:r>
          </w:p>
        </w:tc>
        <w:tc>
          <w:tcPr>
            <w:tcW w:w="5215" w:type="dxa"/>
          </w:tcPr>
          <w:p w:rsidR="000839DE" w:rsidRPr="003D58A1" w:rsidRDefault="000839DE" w:rsidP="004B1BEA"/>
        </w:tc>
      </w:tr>
    </w:tbl>
    <w:p w:rsidR="00376397" w:rsidRDefault="00376397" w:rsidP="000839DE"/>
    <w:p w:rsidR="00376397" w:rsidRDefault="00376397" w:rsidP="00376397">
      <w:pPr>
        <w:pStyle w:val="Heading2"/>
        <w:spacing w:before="360" w:after="0"/>
      </w:pPr>
      <w:bookmarkStart w:id="10" w:name="_Toc473017880"/>
      <w:bookmarkStart w:id="11" w:name="_Toc483390281"/>
      <w:r>
        <w:lastRenderedPageBreak/>
        <w:t>Facility Information</w:t>
      </w:r>
      <w:bookmarkEnd w:id="10"/>
      <w:bookmarkEnd w:id="11"/>
    </w:p>
    <w:p w:rsidR="00376397" w:rsidRPr="00F73C78" w:rsidRDefault="00376397" w:rsidP="00376397">
      <w:pPr>
        <w:rPr>
          <w:i/>
        </w:rPr>
      </w:pPr>
    </w:p>
    <w:tbl>
      <w:tblPr>
        <w:tblStyle w:val="TableGrid"/>
        <w:tblW w:w="8635" w:type="dxa"/>
        <w:tblInd w:w="720" w:type="dxa"/>
        <w:tblLook w:val="04A0" w:firstRow="1" w:lastRow="0" w:firstColumn="1" w:lastColumn="0" w:noHBand="0" w:noVBand="1"/>
      </w:tblPr>
      <w:tblGrid>
        <w:gridCol w:w="3415"/>
        <w:gridCol w:w="5220"/>
      </w:tblGrid>
      <w:tr w:rsidR="00C356C5" w:rsidTr="00C356C5">
        <w:trPr>
          <w:trHeight w:val="242"/>
        </w:trPr>
        <w:tc>
          <w:tcPr>
            <w:tcW w:w="3415" w:type="dxa"/>
          </w:tcPr>
          <w:p w:rsidR="00C356C5" w:rsidRDefault="00C356C5" w:rsidP="000839DE">
            <w:r>
              <w:t xml:space="preserve">How many potable cold water systems are in the </w:t>
            </w:r>
            <w:r w:rsidR="00EF5B01">
              <w:t>facility</w:t>
            </w:r>
            <w:r>
              <w:t>?</w:t>
            </w:r>
          </w:p>
        </w:tc>
        <w:tc>
          <w:tcPr>
            <w:tcW w:w="5220" w:type="dxa"/>
          </w:tcPr>
          <w:p w:rsidR="00C356C5" w:rsidRDefault="00A248D1" w:rsidP="000839DE">
            <w:r>
              <w:t>4</w:t>
            </w:r>
          </w:p>
        </w:tc>
      </w:tr>
      <w:tr w:rsidR="00C356C5" w:rsidTr="00C356C5">
        <w:trPr>
          <w:trHeight w:val="242"/>
        </w:trPr>
        <w:tc>
          <w:tcPr>
            <w:tcW w:w="3415" w:type="dxa"/>
          </w:tcPr>
          <w:p w:rsidR="00C356C5" w:rsidRDefault="00C356C5" w:rsidP="000839DE">
            <w:r>
              <w:t xml:space="preserve">How many potable hot water systems are in the </w:t>
            </w:r>
            <w:r w:rsidR="00EF5B01">
              <w:t>facility</w:t>
            </w:r>
            <w:r>
              <w:t>?</w:t>
            </w:r>
          </w:p>
        </w:tc>
        <w:tc>
          <w:tcPr>
            <w:tcW w:w="5220" w:type="dxa"/>
          </w:tcPr>
          <w:p w:rsidR="00C356C5" w:rsidRDefault="00A248D1" w:rsidP="000839DE">
            <w:r>
              <w:t>8</w:t>
            </w:r>
          </w:p>
        </w:tc>
      </w:tr>
      <w:tr w:rsidR="00C356C5" w:rsidTr="00C356C5">
        <w:trPr>
          <w:trHeight w:val="242"/>
        </w:trPr>
        <w:tc>
          <w:tcPr>
            <w:tcW w:w="3415" w:type="dxa"/>
          </w:tcPr>
          <w:p w:rsidR="00C356C5" w:rsidRDefault="00C356C5" w:rsidP="000839DE">
            <w:r>
              <w:t xml:space="preserve">What is the source(s) of potable water provided to the </w:t>
            </w:r>
            <w:r w:rsidR="00EF5B01">
              <w:t>facility</w:t>
            </w:r>
            <w:r>
              <w:t>?</w:t>
            </w:r>
          </w:p>
        </w:tc>
        <w:tc>
          <w:tcPr>
            <w:tcW w:w="5220" w:type="dxa"/>
          </w:tcPr>
          <w:p w:rsidR="00C356C5" w:rsidRDefault="002B0A1F" w:rsidP="000839DE">
            <w:r>
              <w:t>City of Albany, NY Dept. of Water and Water Supply</w:t>
            </w:r>
          </w:p>
        </w:tc>
      </w:tr>
      <w:tr w:rsidR="00C356C5" w:rsidTr="00C356C5">
        <w:trPr>
          <w:trHeight w:val="242"/>
        </w:trPr>
        <w:tc>
          <w:tcPr>
            <w:tcW w:w="3415" w:type="dxa"/>
          </w:tcPr>
          <w:p w:rsidR="00C356C5" w:rsidRDefault="00C356C5" w:rsidP="000839DE">
            <w:r>
              <w:t xml:space="preserve">Are there any water reuse systems in the </w:t>
            </w:r>
            <w:r w:rsidR="00EF5B01">
              <w:t>facility</w:t>
            </w:r>
            <w:r>
              <w:t>?</w:t>
            </w:r>
          </w:p>
        </w:tc>
        <w:tc>
          <w:tcPr>
            <w:tcW w:w="5220" w:type="dxa"/>
          </w:tcPr>
          <w:p w:rsidR="00C356C5" w:rsidRDefault="002B0A1F" w:rsidP="000839DE">
            <w:r>
              <w:t>No</w:t>
            </w:r>
          </w:p>
        </w:tc>
      </w:tr>
    </w:tbl>
    <w:p w:rsidR="006C59F1" w:rsidRDefault="006C59F1" w:rsidP="000839DE"/>
    <w:p w:rsidR="00376397" w:rsidRDefault="00376397" w:rsidP="000839DE"/>
    <w:p w:rsidR="00376397" w:rsidRDefault="00376397" w:rsidP="000839DE"/>
    <w:p w:rsidR="00376397" w:rsidRDefault="00376397" w:rsidP="000839DE"/>
    <w:p w:rsidR="00376397" w:rsidRDefault="00376397" w:rsidP="000839DE"/>
    <w:p w:rsidR="00376397" w:rsidRDefault="00376397">
      <w:r>
        <w:br w:type="page"/>
      </w:r>
    </w:p>
    <w:p w:rsidR="007C7578" w:rsidRDefault="007C7578" w:rsidP="007C7578">
      <w:pPr>
        <w:pStyle w:val="Heading1"/>
        <w:ind w:left="180" w:hanging="180"/>
      </w:pPr>
      <w:bookmarkStart w:id="12" w:name="_Toc473026289"/>
      <w:bookmarkStart w:id="13" w:name="_Toc483390282"/>
      <w:r w:rsidRPr="007C7578">
        <w:lastRenderedPageBreak/>
        <w:t>Personnel Roles and Responsibilities</w:t>
      </w:r>
      <w:bookmarkEnd w:id="12"/>
      <w:bookmarkEnd w:id="13"/>
    </w:p>
    <w:p w:rsidR="006F2CD9" w:rsidRPr="00F73C78" w:rsidRDefault="006F2CD9" w:rsidP="006F2CD9">
      <w:pPr>
        <w:ind w:firstLine="720"/>
      </w:pPr>
      <w:r w:rsidRPr="00F73C78">
        <w:t xml:space="preserve">An effective </w:t>
      </w:r>
      <w:r w:rsidRPr="005375E6">
        <w:rPr>
          <w:i/>
        </w:rPr>
        <w:t>Legionella</w:t>
      </w:r>
      <w:r w:rsidRPr="00F73C78">
        <w:t xml:space="preserve"> sampling and management plan (SMP) requires a multidisciplinary team including members from management, engineering, infection control, maintenance, and housekeeping</w:t>
      </w:r>
      <w:r w:rsidR="00455BDA">
        <w:t>,</w:t>
      </w:r>
      <w:r w:rsidRPr="00F73C78">
        <w:t xml:space="preserve"> and in some instances a consultant. The focus of this team is to plan, execute and evaluate the results from a SMP to control </w:t>
      </w:r>
      <w:r w:rsidRPr="00455BDA">
        <w:rPr>
          <w:i/>
        </w:rPr>
        <w:t>Legionella</w:t>
      </w:r>
      <w:r w:rsidRPr="00F73C78">
        <w:t xml:space="preserve"> and its potential effects. It is critical to establish a structure of operations to ensure there is a clear understanding of who on the SMP team is charged with various responsibilities. The outline below provides a space to list the individuals of this multidisciplinary team for a facility. However, there may be a need for more functions </w:t>
      </w:r>
      <w:r w:rsidR="00B56C82" w:rsidRPr="00F73C78">
        <w:t xml:space="preserve">than those </w:t>
      </w:r>
      <w:r w:rsidRPr="00F73C78">
        <w:t>outlined below. The developer of the maintenance plan should recognize the key individuals who are tasked wit</w:t>
      </w:r>
      <w:r w:rsidR="00F73C78">
        <w:t>h the implementation of a SMP.</w:t>
      </w:r>
    </w:p>
    <w:p w:rsidR="006F2CD9" w:rsidRDefault="006F2CD9" w:rsidP="006F2CD9">
      <w:pPr>
        <w:pStyle w:val="Heading2"/>
      </w:pPr>
      <w:bookmarkStart w:id="14" w:name="_Toc483390283"/>
      <w:r>
        <w:t xml:space="preserve">SMP </w:t>
      </w:r>
      <w:r w:rsidR="00B70B11">
        <w:t>T</w:t>
      </w:r>
      <w:r>
        <w:t xml:space="preserve">eam </w:t>
      </w:r>
      <w:r w:rsidR="00B70B11">
        <w:t>M</w:t>
      </w:r>
      <w:r>
        <w:t>embers</w:t>
      </w:r>
      <w:bookmarkEnd w:id="14"/>
    </w:p>
    <w:p w:rsidR="006F2CD9" w:rsidRDefault="006F2CD9" w:rsidP="006F2CD9">
      <w:pPr>
        <w:ind w:firstLine="720"/>
        <w:rPr>
          <w:i/>
        </w:rPr>
      </w:pPr>
      <w:r w:rsidRPr="00F73C78">
        <w:rPr>
          <w:i/>
        </w:rPr>
        <w:t xml:space="preserve">[The team members who contribute to the </w:t>
      </w:r>
      <w:r w:rsidRPr="00F73C78">
        <w:t>Legionella</w:t>
      </w:r>
      <w:r w:rsidRPr="00F73C78">
        <w:rPr>
          <w:i/>
        </w:rPr>
        <w:t xml:space="preserve"> SMP should be documented below. Include the information for each member that is specified below.]</w:t>
      </w:r>
    </w:p>
    <w:p w:rsidR="002B0A1F" w:rsidRPr="00F73C78" w:rsidRDefault="002B0A1F" w:rsidP="006F2CD9">
      <w:pPr>
        <w:ind w:firstLine="720"/>
        <w:rPr>
          <w:i/>
        </w:rPr>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6F2CD9" w:rsidRPr="006A14B4" w:rsidTr="006A1DDF">
        <w:trPr>
          <w:trHeight w:val="170"/>
        </w:trPr>
        <w:tc>
          <w:tcPr>
            <w:tcW w:w="4050" w:type="dxa"/>
          </w:tcPr>
          <w:p w:rsidR="006F2CD9" w:rsidRPr="006A14B4" w:rsidRDefault="006F2CD9" w:rsidP="004B1BEA">
            <w:r w:rsidRPr="006A14B4">
              <w:t>Name</w:t>
            </w:r>
          </w:p>
        </w:tc>
        <w:tc>
          <w:tcPr>
            <w:tcW w:w="4675" w:type="dxa"/>
          </w:tcPr>
          <w:p w:rsidR="006F2CD9" w:rsidRPr="006A14B4" w:rsidRDefault="002B0A1F" w:rsidP="004B1BEA">
            <w:r>
              <w:t>Stephen Moran</w:t>
            </w:r>
          </w:p>
        </w:tc>
      </w:tr>
      <w:tr w:rsidR="006F2CD9" w:rsidRPr="006A14B4" w:rsidTr="006A1DDF">
        <w:tc>
          <w:tcPr>
            <w:tcW w:w="4050" w:type="dxa"/>
          </w:tcPr>
          <w:p w:rsidR="006F2CD9" w:rsidRPr="006A14B4" w:rsidRDefault="006F2CD9" w:rsidP="004B1BEA">
            <w:r w:rsidRPr="006A14B4">
              <w:t>Title</w:t>
            </w:r>
          </w:p>
        </w:tc>
        <w:tc>
          <w:tcPr>
            <w:tcW w:w="4675" w:type="dxa"/>
          </w:tcPr>
          <w:p w:rsidR="006F2CD9" w:rsidRPr="006A14B4" w:rsidRDefault="00016F7E" w:rsidP="004B1BEA">
            <w:r>
              <w:t>Director Facilities SPHP Acute Care</w:t>
            </w:r>
          </w:p>
        </w:tc>
      </w:tr>
      <w:tr w:rsidR="006F2CD9" w:rsidRPr="006A14B4" w:rsidTr="006A1DDF">
        <w:tc>
          <w:tcPr>
            <w:tcW w:w="4050" w:type="dxa"/>
          </w:tcPr>
          <w:p w:rsidR="006F2CD9" w:rsidRPr="006A14B4" w:rsidRDefault="00402379" w:rsidP="004B1BEA">
            <w:r>
              <w:t xml:space="preserve">Employer </w:t>
            </w:r>
          </w:p>
        </w:tc>
        <w:tc>
          <w:tcPr>
            <w:tcW w:w="4675" w:type="dxa"/>
          </w:tcPr>
          <w:p w:rsidR="006F2CD9" w:rsidRPr="006A14B4" w:rsidRDefault="00016F7E" w:rsidP="004B1BEA">
            <w:r>
              <w:t>St. Peter's Health Partners</w:t>
            </w:r>
          </w:p>
        </w:tc>
      </w:tr>
      <w:tr w:rsidR="006F2CD9" w:rsidRPr="006A14B4" w:rsidTr="006A1DDF">
        <w:tc>
          <w:tcPr>
            <w:tcW w:w="4050" w:type="dxa"/>
          </w:tcPr>
          <w:p w:rsidR="006F2CD9" w:rsidRPr="006A14B4" w:rsidRDefault="006F2CD9" w:rsidP="004B1BEA">
            <w:r w:rsidRPr="006A14B4">
              <w:t>Address</w:t>
            </w:r>
          </w:p>
        </w:tc>
        <w:tc>
          <w:tcPr>
            <w:tcW w:w="4675" w:type="dxa"/>
          </w:tcPr>
          <w:p w:rsidR="006F2CD9" w:rsidRPr="006A14B4" w:rsidRDefault="00402379" w:rsidP="004B1BEA">
            <w:r>
              <w:t>315 South Manning Blvd., Albany, NY 12208</w:t>
            </w:r>
          </w:p>
        </w:tc>
      </w:tr>
      <w:tr w:rsidR="006F2CD9" w:rsidRPr="006A14B4" w:rsidTr="006A1DDF">
        <w:tc>
          <w:tcPr>
            <w:tcW w:w="4050" w:type="dxa"/>
          </w:tcPr>
          <w:p w:rsidR="006F2CD9" w:rsidRPr="006A14B4" w:rsidRDefault="006F2CD9" w:rsidP="004B1BEA">
            <w:pPr>
              <w:tabs>
                <w:tab w:val="center" w:pos="1917"/>
              </w:tabs>
            </w:pPr>
            <w:r w:rsidRPr="006A14B4">
              <w:t>Telephone</w:t>
            </w:r>
          </w:p>
        </w:tc>
        <w:tc>
          <w:tcPr>
            <w:tcW w:w="4675" w:type="dxa"/>
          </w:tcPr>
          <w:p w:rsidR="006F2CD9" w:rsidRPr="006A14B4" w:rsidRDefault="00402379" w:rsidP="004B1BEA">
            <w:r>
              <w:t>518-525-1883</w:t>
            </w:r>
          </w:p>
        </w:tc>
      </w:tr>
      <w:tr w:rsidR="006F2CD9" w:rsidRPr="006A14B4" w:rsidTr="006A1DDF">
        <w:tc>
          <w:tcPr>
            <w:tcW w:w="4050" w:type="dxa"/>
          </w:tcPr>
          <w:p w:rsidR="006F2CD9" w:rsidRPr="006A14B4" w:rsidRDefault="006F2CD9" w:rsidP="004B1BEA">
            <w:pPr>
              <w:tabs>
                <w:tab w:val="center" w:pos="1917"/>
              </w:tabs>
            </w:pPr>
            <w:r w:rsidRPr="006A14B4">
              <w:t>Email address</w:t>
            </w:r>
          </w:p>
        </w:tc>
        <w:tc>
          <w:tcPr>
            <w:tcW w:w="4675" w:type="dxa"/>
          </w:tcPr>
          <w:p w:rsidR="006F2CD9" w:rsidRPr="006A14B4" w:rsidRDefault="00402379" w:rsidP="004B1BEA">
            <w:r>
              <w:t>Stephen.Moran@sphp.com</w:t>
            </w:r>
          </w:p>
        </w:tc>
      </w:tr>
    </w:tbl>
    <w:p w:rsidR="006F2CD9" w:rsidRDefault="006F2CD9" w:rsidP="006F2CD9">
      <w:pPr>
        <w:ind w:left="1440"/>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2B0A1F" w:rsidRPr="006A14B4" w:rsidTr="002B0A1F">
        <w:trPr>
          <w:trHeight w:val="170"/>
        </w:trPr>
        <w:tc>
          <w:tcPr>
            <w:tcW w:w="4050" w:type="dxa"/>
          </w:tcPr>
          <w:p w:rsidR="002B0A1F" w:rsidRPr="006A14B4" w:rsidRDefault="002B0A1F" w:rsidP="002B0A1F">
            <w:r w:rsidRPr="006A14B4">
              <w:t>Name</w:t>
            </w:r>
          </w:p>
        </w:tc>
        <w:tc>
          <w:tcPr>
            <w:tcW w:w="4675" w:type="dxa"/>
          </w:tcPr>
          <w:p w:rsidR="002B0A1F" w:rsidRPr="006A14B4" w:rsidRDefault="007D0E87" w:rsidP="002B0A1F">
            <w:r>
              <w:t>Kassandra Foley</w:t>
            </w:r>
          </w:p>
        </w:tc>
      </w:tr>
      <w:tr w:rsidR="002B0A1F" w:rsidRPr="006A14B4" w:rsidTr="002B0A1F">
        <w:tc>
          <w:tcPr>
            <w:tcW w:w="4050" w:type="dxa"/>
          </w:tcPr>
          <w:p w:rsidR="002B0A1F" w:rsidRPr="006A14B4" w:rsidRDefault="002B0A1F" w:rsidP="002B0A1F">
            <w:r w:rsidRPr="006A14B4">
              <w:t>Title</w:t>
            </w:r>
          </w:p>
        </w:tc>
        <w:tc>
          <w:tcPr>
            <w:tcW w:w="4675" w:type="dxa"/>
          </w:tcPr>
          <w:p w:rsidR="002B0A1F" w:rsidRPr="006A14B4" w:rsidRDefault="00016F7E" w:rsidP="002B0A1F">
            <w:r>
              <w:t xml:space="preserve">Manager, </w:t>
            </w:r>
            <w:r w:rsidR="007D0E87">
              <w:t xml:space="preserve">Infection </w:t>
            </w:r>
            <w:r>
              <w:t>Prevention</w:t>
            </w:r>
          </w:p>
        </w:tc>
      </w:tr>
      <w:tr w:rsidR="002B0A1F" w:rsidRPr="006A14B4" w:rsidTr="002B0A1F">
        <w:tc>
          <w:tcPr>
            <w:tcW w:w="4050" w:type="dxa"/>
          </w:tcPr>
          <w:p w:rsidR="002B0A1F" w:rsidRPr="006A14B4" w:rsidRDefault="002B0A1F" w:rsidP="002B0A1F">
            <w:r w:rsidRPr="006A14B4">
              <w:t>Employer or company</w:t>
            </w:r>
            <w:r>
              <w:t xml:space="preserve"> (outside contractor)</w:t>
            </w:r>
          </w:p>
        </w:tc>
        <w:tc>
          <w:tcPr>
            <w:tcW w:w="4675" w:type="dxa"/>
          </w:tcPr>
          <w:p w:rsidR="002B0A1F" w:rsidRPr="006A14B4" w:rsidRDefault="007D0E87" w:rsidP="002B0A1F">
            <w:r>
              <w:t>St. Peter’s Health Partners</w:t>
            </w:r>
          </w:p>
        </w:tc>
      </w:tr>
      <w:tr w:rsidR="002B0A1F" w:rsidRPr="006A14B4" w:rsidTr="002B0A1F">
        <w:tc>
          <w:tcPr>
            <w:tcW w:w="4050" w:type="dxa"/>
          </w:tcPr>
          <w:p w:rsidR="002B0A1F" w:rsidRPr="006A14B4" w:rsidRDefault="002B0A1F" w:rsidP="002B0A1F">
            <w:r w:rsidRPr="006A14B4">
              <w:t>Address</w:t>
            </w:r>
          </w:p>
        </w:tc>
        <w:tc>
          <w:tcPr>
            <w:tcW w:w="4675" w:type="dxa"/>
          </w:tcPr>
          <w:p w:rsidR="002B0A1F" w:rsidRPr="006A14B4" w:rsidRDefault="007D0E87" w:rsidP="002B0A1F">
            <w:r>
              <w:t>315 South Manning Blvd., Albany, NY 12208</w:t>
            </w:r>
          </w:p>
        </w:tc>
      </w:tr>
      <w:tr w:rsidR="002B0A1F" w:rsidRPr="006A14B4" w:rsidTr="002B0A1F">
        <w:tc>
          <w:tcPr>
            <w:tcW w:w="4050" w:type="dxa"/>
          </w:tcPr>
          <w:p w:rsidR="002B0A1F" w:rsidRPr="006A14B4" w:rsidRDefault="002B0A1F" w:rsidP="002B0A1F">
            <w:pPr>
              <w:tabs>
                <w:tab w:val="center" w:pos="1917"/>
              </w:tabs>
            </w:pPr>
            <w:r w:rsidRPr="006A14B4">
              <w:t>Telephone</w:t>
            </w:r>
          </w:p>
        </w:tc>
        <w:tc>
          <w:tcPr>
            <w:tcW w:w="4675" w:type="dxa"/>
          </w:tcPr>
          <w:p w:rsidR="002B0A1F" w:rsidRPr="006A14B4" w:rsidRDefault="008C2A2D" w:rsidP="002B0A1F">
            <w:r>
              <w:t>518-525-1258</w:t>
            </w:r>
          </w:p>
        </w:tc>
      </w:tr>
      <w:tr w:rsidR="002B0A1F" w:rsidRPr="006A14B4" w:rsidTr="002B0A1F">
        <w:tc>
          <w:tcPr>
            <w:tcW w:w="4050" w:type="dxa"/>
          </w:tcPr>
          <w:p w:rsidR="002B0A1F" w:rsidRPr="006A14B4" w:rsidRDefault="002B0A1F" w:rsidP="002B0A1F">
            <w:pPr>
              <w:tabs>
                <w:tab w:val="center" w:pos="1917"/>
              </w:tabs>
            </w:pPr>
            <w:r w:rsidRPr="006A14B4">
              <w:t>Email address</w:t>
            </w:r>
          </w:p>
        </w:tc>
        <w:tc>
          <w:tcPr>
            <w:tcW w:w="4675" w:type="dxa"/>
          </w:tcPr>
          <w:p w:rsidR="002B0A1F" w:rsidRPr="006A14B4" w:rsidRDefault="008C2A2D" w:rsidP="002B0A1F">
            <w:r>
              <w:t>Kassandra.Foley@sphp.com</w:t>
            </w:r>
          </w:p>
        </w:tc>
      </w:tr>
    </w:tbl>
    <w:p w:rsidR="00B70B11" w:rsidRDefault="00B70B11" w:rsidP="002B0A1F">
      <w:pPr>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2B0A1F" w:rsidRPr="006A14B4" w:rsidTr="002B0A1F">
        <w:trPr>
          <w:trHeight w:val="170"/>
        </w:trPr>
        <w:tc>
          <w:tcPr>
            <w:tcW w:w="4050" w:type="dxa"/>
          </w:tcPr>
          <w:p w:rsidR="002B0A1F" w:rsidRPr="006A14B4" w:rsidRDefault="002B0A1F" w:rsidP="002B0A1F">
            <w:r w:rsidRPr="006A14B4">
              <w:t>Name</w:t>
            </w:r>
          </w:p>
        </w:tc>
        <w:tc>
          <w:tcPr>
            <w:tcW w:w="4675" w:type="dxa"/>
          </w:tcPr>
          <w:p w:rsidR="002B0A1F" w:rsidRPr="006A14B4" w:rsidRDefault="008C2A2D" w:rsidP="002B0A1F">
            <w:r>
              <w:t>Dr. Alan Sanders</w:t>
            </w:r>
          </w:p>
        </w:tc>
      </w:tr>
      <w:tr w:rsidR="002B0A1F" w:rsidRPr="006A14B4" w:rsidTr="002B0A1F">
        <w:tc>
          <w:tcPr>
            <w:tcW w:w="4050" w:type="dxa"/>
          </w:tcPr>
          <w:p w:rsidR="002B0A1F" w:rsidRPr="006A14B4" w:rsidRDefault="002B0A1F" w:rsidP="002B0A1F">
            <w:r w:rsidRPr="006A14B4">
              <w:t>Title</w:t>
            </w:r>
          </w:p>
        </w:tc>
        <w:tc>
          <w:tcPr>
            <w:tcW w:w="4675" w:type="dxa"/>
          </w:tcPr>
          <w:p w:rsidR="002B0A1F" w:rsidRPr="006A14B4" w:rsidRDefault="00016F7E" w:rsidP="002B0A1F">
            <w:r>
              <w:t>Chief Medical Officer – Acute Care</w:t>
            </w:r>
          </w:p>
        </w:tc>
      </w:tr>
      <w:tr w:rsidR="002B0A1F" w:rsidRPr="006A14B4" w:rsidTr="002B0A1F">
        <w:tc>
          <w:tcPr>
            <w:tcW w:w="4050" w:type="dxa"/>
          </w:tcPr>
          <w:p w:rsidR="002B0A1F" w:rsidRPr="006A14B4" w:rsidRDefault="002B0A1F" w:rsidP="002B0A1F">
            <w:r w:rsidRPr="006A14B4">
              <w:t>Employer or company</w:t>
            </w:r>
            <w:r>
              <w:t xml:space="preserve"> (outside contractor)</w:t>
            </w:r>
          </w:p>
        </w:tc>
        <w:tc>
          <w:tcPr>
            <w:tcW w:w="4675" w:type="dxa"/>
          </w:tcPr>
          <w:p w:rsidR="002B0A1F" w:rsidRPr="006A14B4" w:rsidRDefault="008C2A2D" w:rsidP="002B0A1F">
            <w:r>
              <w:t>St. Peter’s Health Partners</w:t>
            </w:r>
          </w:p>
        </w:tc>
      </w:tr>
      <w:tr w:rsidR="002B0A1F" w:rsidRPr="006A14B4" w:rsidTr="002B0A1F">
        <w:tc>
          <w:tcPr>
            <w:tcW w:w="4050" w:type="dxa"/>
          </w:tcPr>
          <w:p w:rsidR="002B0A1F" w:rsidRPr="006A14B4" w:rsidRDefault="002B0A1F" w:rsidP="002B0A1F">
            <w:r w:rsidRPr="006A14B4">
              <w:t>Address</w:t>
            </w:r>
          </w:p>
        </w:tc>
        <w:tc>
          <w:tcPr>
            <w:tcW w:w="4675" w:type="dxa"/>
          </w:tcPr>
          <w:p w:rsidR="002B0A1F" w:rsidRPr="006A14B4" w:rsidRDefault="008C2A2D" w:rsidP="002B0A1F">
            <w:r>
              <w:t>315 South Manning Blvd., Albany, NY 12208</w:t>
            </w:r>
          </w:p>
        </w:tc>
      </w:tr>
      <w:tr w:rsidR="002B0A1F" w:rsidRPr="006A14B4" w:rsidTr="002B0A1F">
        <w:tc>
          <w:tcPr>
            <w:tcW w:w="4050" w:type="dxa"/>
          </w:tcPr>
          <w:p w:rsidR="002B0A1F" w:rsidRPr="006A14B4" w:rsidRDefault="002B0A1F" w:rsidP="002B0A1F">
            <w:pPr>
              <w:tabs>
                <w:tab w:val="center" w:pos="1917"/>
              </w:tabs>
            </w:pPr>
            <w:r w:rsidRPr="006A14B4">
              <w:t>Telephone</w:t>
            </w:r>
          </w:p>
        </w:tc>
        <w:tc>
          <w:tcPr>
            <w:tcW w:w="4675" w:type="dxa"/>
          </w:tcPr>
          <w:p w:rsidR="002B0A1F" w:rsidRPr="006A14B4" w:rsidRDefault="002B0A1F" w:rsidP="002B0A1F"/>
        </w:tc>
      </w:tr>
      <w:tr w:rsidR="002B0A1F" w:rsidRPr="006A14B4" w:rsidTr="002B0A1F">
        <w:tc>
          <w:tcPr>
            <w:tcW w:w="4050" w:type="dxa"/>
          </w:tcPr>
          <w:p w:rsidR="002B0A1F" w:rsidRPr="006A14B4" w:rsidRDefault="002B0A1F" w:rsidP="002B0A1F">
            <w:pPr>
              <w:tabs>
                <w:tab w:val="center" w:pos="1917"/>
              </w:tabs>
            </w:pPr>
            <w:r w:rsidRPr="006A14B4">
              <w:t>Email address</w:t>
            </w:r>
          </w:p>
        </w:tc>
        <w:tc>
          <w:tcPr>
            <w:tcW w:w="4675" w:type="dxa"/>
          </w:tcPr>
          <w:p w:rsidR="002B0A1F" w:rsidRPr="006A14B4" w:rsidRDefault="008C2A2D" w:rsidP="002B0A1F">
            <w:r>
              <w:t>Alan.Sanders@sphp.com</w:t>
            </w:r>
          </w:p>
        </w:tc>
      </w:tr>
    </w:tbl>
    <w:p w:rsidR="002B0A1F" w:rsidRDefault="002B0A1F" w:rsidP="002B0A1F">
      <w:pPr>
        <w:contextualSpacing/>
      </w:pPr>
    </w:p>
    <w:p w:rsidR="002B0A1F" w:rsidRDefault="002B0A1F" w:rsidP="006F2CD9">
      <w:pPr>
        <w:ind w:left="1440"/>
        <w:contextualSpacing/>
      </w:pPr>
    </w:p>
    <w:p w:rsidR="002B0A1F" w:rsidRDefault="002B0A1F" w:rsidP="006F2CD9">
      <w:pPr>
        <w:ind w:left="1440"/>
        <w:contextualSpacing/>
      </w:pPr>
    </w:p>
    <w:p w:rsidR="0081765A" w:rsidRDefault="0081765A" w:rsidP="006F2CD9">
      <w:pPr>
        <w:ind w:left="1440"/>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81765A" w:rsidRPr="006A14B4" w:rsidTr="00A248D1">
        <w:trPr>
          <w:trHeight w:val="170"/>
        </w:trPr>
        <w:tc>
          <w:tcPr>
            <w:tcW w:w="4050" w:type="dxa"/>
          </w:tcPr>
          <w:p w:rsidR="0081765A" w:rsidRPr="006A14B4" w:rsidRDefault="0081765A" w:rsidP="00A248D1">
            <w:r w:rsidRPr="006A14B4">
              <w:t>Name</w:t>
            </w:r>
          </w:p>
        </w:tc>
        <w:tc>
          <w:tcPr>
            <w:tcW w:w="4675" w:type="dxa"/>
          </w:tcPr>
          <w:p w:rsidR="0081765A" w:rsidRPr="006A14B4" w:rsidRDefault="0081765A" w:rsidP="00A248D1">
            <w:r>
              <w:t>Paul Warden</w:t>
            </w:r>
          </w:p>
        </w:tc>
      </w:tr>
      <w:tr w:rsidR="0081765A" w:rsidRPr="006A14B4" w:rsidTr="00A248D1">
        <w:tc>
          <w:tcPr>
            <w:tcW w:w="4050" w:type="dxa"/>
          </w:tcPr>
          <w:p w:rsidR="0081765A" w:rsidRPr="006A14B4" w:rsidRDefault="0081765A" w:rsidP="00A248D1">
            <w:r w:rsidRPr="006A14B4">
              <w:t>Title</w:t>
            </w:r>
          </w:p>
        </w:tc>
        <w:tc>
          <w:tcPr>
            <w:tcW w:w="4675" w:type="dxa"/>
          </w:tcPr>
          <w:p w:rsidR="0081765A" w:rsidRPr="006A14B4" w:rsidRDefault="0081765A" w:rsidP="00A248D1">
            <w:r>
              <w:t>Vice President &amp; Director of Operations</w:t>
            </w:r>
          </w:p>
        </w:tc>
      </w:tr>
      <w:tr w:rsidR="0081765A" w:rsidRPr="006A14B4" w:rsidTr="00A248D1">
        <w:tc>
          <w:tcPr>
            <w:tcW w:w="4050" w:type="dxa"/>
          </w:tcPr>
          <w:p w:rsidR="0081765A" w:rsidRPr="006A14B4" w:rsidRDefault="0081765A" w:rsidP="00A248D1">
            <w:r>
              <w:t>C</w:t>
            </w:r>
            <w:r w:rsidRPr="006A14B4">
              <w:t>ompany</w:t>
            </w:r>
            <w:r>
              <w:t xml:space="preserve"> (outside contractor)</w:t>
            </w:r>
          </w:p>
        </w:tc>
        <w:tc>
          <w:tcPr>
            <w:tcW w:w="4675" w:type="dxa"/>
          </w:tcPr>
          <w:p w:rsidR="0081765A" w:rsidRPr="006A14B4" w:rsidRDefault="0081765A" w:rsidP="00A248D1">
            <w:r>
              <w:t>Analytical Services, Inc. (ASI)</w:t>
            </w:r>
          </w:p>
        </w:tc>
      </w:tr>
      <w:tr w:rsidR="0081765A" w:rsidRPr="006A14B4" w:rsidTr="00A248D1">
        <w:tc>
          <w:tcPr>
            <w:tcW w:w="4050" w:type="dxa"/>
          </w:tcPr>
          <w:p w:rsidR="0081765A" w:rsidRPr="006A14B4" w:rsidRDefault="0081765A" w:rsidP="00A248D1">
            <w:r w:rsidRPr="006A14B4">
              <w:t>Address</w:t>
            </w:r>
          </w:p>
        </w:tc>
        <w:tc>
          <w:tcPr>
            <w:tcW w:w="4675" w:type="dxa"/>
          </w:tcPr>
          <w:p w:rsidR="0081765A" w:rsidRPr="006A14B4" w:rsidRDefault="0081765A" w:rsidP="00A248D1">
            <w:r>
              <w:t>130 Allen Brook Lane, Williston, VT 05495</w:t>
            </w:r>
          </w:p>
        </w:tc>
      </w:tr>
      <w:tr w:rsidR="0081765A" w:rsidRPr="006A14B4" w:rsidTr="00A248D1">
        <w:tc>
          <w:tcPr>
            <w:tcW w:w="4050" w:type="dxa"/>
          </w:tcPr>
          <w:p w:rsidR="0081765A" w:rsidRPr="006A14B4" w:rsidRDefault="0081765A" w:rsidP="00A248D1">
            <w:pPr>
              <w:tabs>
                <w:tab w:val="center" w:pos="1917"/>
              </w:tabs>
            </w:pPr>
            <w:r w:rsidRPr="006A14B4">
              <w:t>Telephone</w:t>
            </w:r>
          </w:p>
        </w:tc>
        <w:tc>
          <w:tcPr>
            <w:tcW w:w="4675" w:type="dxa"/>
          </w:tcPr>
          <w:p w:rsidR="0081765A" w:rsidRPr="006A14B4" w:rsidRDefault="0081765A" w:rsidP="00A248D1">
            <w:r>
              <w:t>800-723-4432x15</w:t>
            </w:r>
          </w:p>
        </w:tc>
      </w:tr>
      <w:tr w:rsidR="0081765A" w:rsidRPr="006A14B4" w:rsidTr="00A248D1">
        <w:tc>
          <w:tcPr>
            <w:tcW w:w="4050" w:type="dxa"/>
          </w:tcPr>
          <w:p w:rsidR="0081765A" w:rsidRPr="006A14B4" w:rsidRDefault="0081765A" w:rsidP="00A248D1">
            <w:pPr>
              <w:tabs>
                <w:tab w:val="center" w:pos="1917"/>
              </w:tabs>
            </w:pPr>
            <w:r w:rsidRPr="006A14B4">
              <w:t>Email address</w:t>
            </w:r>
          </w:p>
        </w:tc>
        <w:tc>
          <w:tcPr>
            <w:tcW w:w="4675" w:type="dxa"/>
          </w:tcPr>
          <w:p w:rsidR="0081765A" w:rsidRPr="006A14B4" w:rsidRDefault="0081765A" w:rsidP="00A248D1">
            <w:r>
              <w:t>pwarden@analyticalservices.com</w:t>
            </w:r>
          </w:p>
        </w:tc>
      </w:tr>
    </w:tbl>
    <w:p w:rsidR="004E2A3D" w:rsidRDefault="004E2A3D" w:rsidP="004E2A3D">
      <w:pPr>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2B0A1F" w:rsidRPr="006A14B4" w:rsidTr="002B0A1F">
        <w:trPr>
          <w:trHeight w:val="170"/>
        </w:trPr>
        <w:tc>
          <w:tcPr>
            <w:tcW w:w="4050" w:type="dxa"/>
          </w:tcPr>
          <w:p w:rsidR="002B0A1F" w:rsidRPr="006A14B4" w:rsidRDefault="002B0A1F" w:rsidP="002B0A1F">
            <w:r w:rsidRPr="006A14B4">
              <w:lastRenderedPageBreak/>
              <w:t>Name</w:t>
            </w:r>
          </w:p>
        </w:tc>
        <w:tc>
          <w:tcPr>
            <w:tcW w:w="4675" w:type="dxa"/>
          </w:tcPr>
          <w:p w:rsidR="002B0A1F" w:rsidRPr="006A14B4" w:rsidRDefault="0081765A" w:rsidP="002B0A1F">
            <w:r>
              <w:t>Stephen Deschenes</w:t>
            </w:r>
          </w:p>
        </w:tc>
      </w:tr>
      <w:tr w:rsidR="002B0A1F" w:rsidRPr="006A14B4" w:rsidTr="002B0A1F">
        <w:tc>
          <w:tcPr>
            <w:tcW w:w="4050" w:type="dxa"/>
          </w:tcPr>
          <w:p w:rsidR="002B0A1F" w:rsidRPr="006A14B4" w:rsidRDefault="002B0A1F" w:rsidP="002B0A1F">
            <w:r w:rsidRPr="006A14B4">
              <w:t>Title</w:t>
            </w:r>
          </w:p>
        </w:tc>
        <w:tc>
          <w:tcPr>
            <w:tcW w:w="4675" w:type="dxa"/>
          </w:tcPr>
          <w:p w:rsidR="002B0A1F" w:rsidRPr="006A14B4" w:rsidRDefault="0081765A" w:rsidP="002B0A1F">
            <w:r>
              <w:t>Senior Water Safety Specialist</w:t>
            </w:r>
          </w:p>
        </w:tc>
      </w:tr>
      <w:tr w:rsidR="002B0A1F" w:rsidRPr="006A14B4" w:rsidTr="002B0A1F">
        <w:tc>
          <w:tcPr>
            <w:tcW w:w="4050" w:type="dxa"/>
          </w:tcPr>
          <w:p w:rsidR="002B0A1F" w:rsidRPr="006A14B4" w:rsidRDefault="004E2A3D" w:rsidP="002B0A1F">
            <w:r>
              <w:t>Outside Contractor</w:t>
            </w:r>
          </w:p>
        </w:tc>
        <w:tc>
          <w:tcPr>
            <w:tcW w:w="4675" w:type="dxa"/>
          </w:tcPr>
          <w:p w:rsidR="002B0A1F" w:rsidRPr="006A14B4" w:rsidRDefault="0081765A" w:rsidP="002B0A1F">
            <w:r>
              <w:t>Nalco, an Ecolab Company</w:t>
            </w:r>
          </w:p>
        </w:tc>
      </w:tr>
      <w:tr w:rsidR="002B0A1F" w:rsidRPr="006A14B4" w:rsidTr="002B0A1F">
        <w:tc>
          <w:tcPr>
            <w:tcW w:w="4050" w:type="dxa"/>
          </w:tcPr>
          <w:p w:rsidR="002B0A1F" w:rsidRPr="006A14B4" w:rsidRDefault="002B0A1F" w:rsidP="002B0A1F">
            <w:r w:rsidRPr="006A14B4">
              <w:t>Address</w:t>
            </w:r>
          </w:p>
        </w:tc>
        <w:tc>
          <w:tcPr>
            <w:tcW w:w="4675" w:type="dxa"/>
          </w:tcPr>
          <w:p w:rsidR="002B0A1F" w:rsidRPr="006A14B4" w:rsidRDefault="002B0A1F" w:rsidP="002B0A1F"/>
        </w:tc>
      </w:tr>
      <w:tr w:rsidR="002B0A1F" w:rsidRPr="006A14B4" w:rsidTr="002B0A1F">
        <w:tc>
          <w:tcPr>
            <w:tcW w:w="4050" w:type="dxa"/>
          </w:tcPr>
          <w:p w:rsidR="002B0A1F" w:rsidRPr="006A14B4" w:rsidRDefault="002B0A1F" w:rsidP="002B0A1F">
            <w:pPr>
              <w:tabs>
                <w:tab w:val="center" w:pos="1917"/>
              </w:tabs>
            </w:pPr>
            <w:r w:rsidRPr="006A14B4">
              <w:t>Telephone</w:t>
            </w:r>
          </w:p>
        </w:tc>
        <w:tc>
          <w:tcPr>
            <w:tcW w:w="4675" w:type="dxa"/>
          </w:tcPr>
          <w:p w:rsidR="002B0A1F" w:rsidRPr="006A14B4" w:rsidRDefault="0081765A" w:rsidP="002B0A1F">
            <w:r>
              <w:t>978-549-7446</w:t>
            </w:r>
          </w:p>
        </w:tc>
      </w:tr>
      <w:tr w:rsidR="002B0A1F" w:rsidRPr="006A14B4" w:rsidTr="002B0A1F">
        <w:tc>
          <w:tcPr>
            <w:tcW w:w="4050" w:type="dxa"/>
          </w:tcPr>
          <w:p w:rsidR="002B0A1F" w:rsidRPr="006A14B4" w:rsidRDefault="002B0A1F" w:rsidP="002B0A1F">
            <w:pPr>
              <w:tabs>
                <w:tab w:val="center" w:pos="1917"/>
              </w:tabs>
            </w:pPr>
            <w:r w:rsidRPr="006A14B4">
              <w:t>Email address</w:t>
            </w:r>
          </w:p>
        </w:tc>
        <w:tc>
          <w:tcPr>
            <w:tcW w:w="4675" w:type="dxa"/>
          </w:tcPr>
          <w:p w:rsidR="002B0A1F" w:rsidRPr="006A14B4" w:rsidRDefault="008B6156" w:rsidP="002B0A1F">
            <w:r>
              <w:t>sdeschenes@ecolab.com</w:t>
            </w:r>
          </w:p>
        </w:tc>
      </w:tr>
    </w:tbl>
    <w:p w:rsidR="002B0A1F" w:rsidRDefault="002B0A1F" w:rsidP="0081765A">
      <w:pPr>
        <w:contextualSpacing/>
      </w:pPr>
      <w:bookmarkStart w:id="15" w:name="_GoBack"/>
      <w:bookmarkEnd w:id="15"/>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4E2A3D" w:rsidRPr="006A14B4" w:rsidTr="004E2A3D">
        <w:trPr>
          <w:trHeight w:val="170"/>
        </w:trPr>
        <w:tc>
          <w:tcPr>
            <w:tcW w:w="4050" w:type="dxa"/>
          </w:tcPr>
          <w:p w:rsidR="004E2A3D" w:rsidRPr="006A14B4" w:rsidRDefault="004E2A3D" w:rsidP="004E2A3D">
            <w:r w:rsidRPr="006A14B4">
              <w:t>Name</w:t>
            </w:r>
          </w:p>
        </w:tc>
        <w:tc>
          <w:tcPr>
            <w:tcW w:w="4675" w:type="dxa"/>
          </w:tcPr>
          <w:p w:rsidR="004E2A3D" w:rsidRPr="006A14B4" w:rsidRDefault="004E2A3D" w:rsidP="004E2A3D">
            <w:r>
              <w:t>Brian Savoie</w:t>
            </w:r>
          </w:p>
        </w:tc>
      </w:tr>
      <w:tr w:rsidR="004E2A3D" w:rsidRPr="006A14B4" w:rsidTr="004E2A3D">
        <w:tc>
          <w:tcPr>
            <w:tcW w:w="4050" w:type="dxa"/>
          </w:tcPr>
          <w:p w:rsidR="004E2A3D" w:rsidRPr="006A14B4" w:rsidRDefault="004E2A3D" w:rsidP="004E2A3D">
            <w:r w:rsidRPr="006A14B4">
              <w:t>Title</w:t>
            </w:r>
          </w:p>
        </w:tc>
        <w:tc>
          <w:tcPr>
            <w:tcW w:w="4675" w:type="dxa"/>
          </w:tcPr>
          <w:p w:rsidR="004E2A3D" w:rsidRPr="006A14B4" w:rsidRDefault="004E2A3D" w:rsidP="004E2A3D">
            <w:r>
              <w:t>Refrigeration Mechanic</w:t>
            </w:r>
          </w:p>
        </w:tc>
      </w:tr>
      <w:tr w:rsidR="004E2A3D" w:rsidRPr="006A14B4" w:rsidTr="004E2A3D">
        <w:tc>
          <w:tcPr>
            <w:tcW w:w="4050" w:type="dxa"/>
          </w:tcPr>
          <w:p w:rsidR="004E2A3D" w:rsidRPr="006A14B4" w:rsidRDefault="004E2A3D" w:rsidP="004E2A3D">
            <w:r>
              <w:t xml:space="preserve">Employer </w:t>
            </w:r>
          </w:p>
        </w:tc>
        <w:tc>
          <w:tcPr>
            <w:tcW w:w="4675" w:type="dxa"/>
          </w:tcPr>
          <w:p w:rsidR="004E2A3D" w:rsidRPr="006A14B4" w:rsidRDefault="004E2A3D" w:rsidP="004E2A3D">
            <w:r>
              <w:t>St. Peter’s Hospital</w:t>
            </w:r>
          </w:p>
        </w:tc>
      </w:tr>
      <w:tr w:rsidR="004E2A3D" w:rsidRPr="006A14B4" w:rsidTr="004E2A3D">
        <w:tc>
          <w:tcPr>
            <w:tcW w:w="4050" w:type="dxa"/>
          </w:tcPr>
          <w:p w:rsidR="004E2A3D" w:rsidRPr="006A14B4" w:rsidRDefault="004E2A3D" w:rsidP="004E2A3D">
            <w:r w:rsidRPr="006A14B4">
              <w:t>Address</w:t>
            </w:r>
          </w:p>
        </w:tc>
        <w:tc>
          <w:tcPr>
            <w:tcW w:w="4675" w:type="dxa"/>
          </w:tcPr>
          <w:p w:rsidR="004E2A3D" w:rsidRPr="006A14B4" w:rsidRDefault="004E2A3D" w:rsidP="004E2A3D">
            <w:r>
              <w:t>315 South Manning Blvd., Albany, NY 12208</w:t>
            </w:r>
          </w:p>
        </w:tc>
      </w:tr>
      <w:tr w:rsidR="004E2A3D" w:rsidRPr="006A14B4" w:rsidTr="004E2A3D">
        <w:tc>
          <w:tcPr>
            <w:tcW w:w="4050" w:type="dxa"/>
          </w:tcPr>
          <w:p w:rsidR="004E2A3D" w:rsidRPr="006A14B4" w:rsidRDefault="004E2A3D" w:rsidP="004E2A3D">
            <w:pPr>
              <w:tabs>
                <w:tab w:val="center" w:pos="1917"/>
              </w:tabs>
            </w:pPr>
            <w:r w:rsidRPr="006A14B4">
              <w:t>Telephone</w:t>
            </w:r>
          </w:p>
        </w:tc>
        <w:tc>
          <w:tcPr>
            <w:tcW w:w="4675" w:type="dxa"/>
          </w:tcPr>
          <w:p w:rsidR="004E2A3D" w:rsidRPr="006A14B4" w:rsidRDefault="004E2A3D" w:rsidP="004E2A3D">
            <w:r>
              <w:t>518-525-5833 (Maintenance Shop)</w:t>
            </w:r>
          </w:p>
        </w:tc>
      </w:tr>
      <w:tr w:rsidR="004E2A3D" w:rsidRPr="006A14B4" w:rsidTr="004E2A3D">
        <w:tc>
          <w:tcPr>
            <w:tcW w:w="4050" w:type="dxa"/>
          </w:tcPr>
          <w:p w:rsidR="004E2A3D" w:rsidRPr="006A14B4" w:rsidRDefault="004E2A3D" w:rsidP="004E2A3D">
            <w:pPr>
              <w:tabs>
                <w:tab w:val="center" w:pos="1917"/>
              </w:tabs>
            </w:pPr>
            <w:r w:rsidRPr="006A14B4">
              <w:t>Email address</w:t>
            </w:r>
          </w:p>
        </w:tc>
        <w:tc>
          <w:tcPr>
            <w:tcW w:w="4675" w:type="dxa"/>
          </w:tcPr>
          <w:p w:rsidR="004E2A3D" w:rsidRPr="006A14B4" w:rsidRDefault="004E2A3D" w:rsidP="004E2A3D">
            <w:r>
              <w:t>Brian.Savoie@sphp.com</w:t>
            </w:r>
          </w:p>
        </w:tc>
      </w:tr>
    </w:tbl>
    <w:p w:rsidR="004E2A3D" w:rsidRPr="006A14B4" w:rsidRDefault="004E2A3D" w:rsidP="004E2A3D">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tbl>
      <w:tblPr>
        <w:tblStyle w:val="TableGrid2"/>
        <w:tblpPr w:leftFromText="180" w:rightFromText="180" w:vertAnchor="text" w:horzAnchor="margin" w:tblpX="625" w:tblpY="-28"/>
        <w:tblW w:w="8725" w:type="dxa"/>
        <w:tblLook w:val="04A0" w:firstRow="1" w:lastRow="0" w:firstColumn="1" w:lastColumn="0" w:noHBand="0" w:noVBand="1"/>
      </w:tblPr>
      <w:tblGrid>
        <w:gridCol w:w="4050"/>
        <w:gridCol w:w="4675"/>
      </w:tblGrid>
      <w:tr w:rsidR="004E2A3D" w:rsidRPr="006A14B4" w:rsidTr="004E2A3D">
        <w:trPr>
          <w:trHeight w:val="170"/>
        </w:trPr>
        <w:tc>
          <w:tcPr>
            <w:tcW w:w="4050" w:type="dxa"/>
          </w:tcPr>
          <w:p w:rsidR="004E2A3D" w:rsidRPr="006A14B4" w:rsidRDefault="004E2A3D" w:rsidP="004E2A3D">
            <w:r w:rsidRPr="006A14B4">
              <w:t>Name</w:t>
            </w:r>
          </w:p>
        </w:tc>
        <w:tc>
          <w:tcPr>
            <w:tcW w:w="4675" w:type="dxa"/>
          </w:tcPr>
          <w:p w:rsidR="004E2A3D" w:rsidRPr="006A14B4" w:rsidRDefault="009F13DE" w:rsidP="004E2A3D">
            <w:r>
              <w:t>Charles Mitchum</w:t>
            </w:r>
          </w:p>
        </w:tc>
      </w:tr>
      <w:tr w:rsidR="004E2A3D" w:rsidRPr="006A14B4" w:rsidTr="004E2A3D">
        <w:tc>
          <w:tcPr>
            <w:tcW w:w="4050" w:type="dxa"/>
          </w:tcPr>
          <w:p w:rsidR="004E2A3D" w:rsidRPr="006A14B4" w:rsidRDefault="004E2A3D" w:rsidP="004E2A3D">
            <w:r w:rsidRPr="006A14B4">
              <w:t>Title</w:t>
            </w:r>
          </w:p>
        </w:tc>
        <w:tc>
          <w:tcPr>
            <w:tcW w:w="4675" w:type="dxa"/>
          </w:tcPr>
          <w:p w:rsidR="004E2A3D" w:rsidRPr="006A14B4" w:rsidRDefault="004E2A3D" w:rsidP="004E2A3D">
            <w:r>
              <w:t>Plumber/Welder II</w:t>
            </w:r>
          </w:p>
        </w:tc>
      </w:tr>
      <w:tr w:rsidR="004E2A3D" w:rsidRPr="006A14B4" w:rsidTr="004E2A3D">
        <w:tc>
          <w:tcPr>
            <w:tcW w:w="4050" w:type="dxa"/>
          </w:tcPr>
          <w:p w:rsidR="004E2A3D" w:rsidRPr="006A14B4" w:rsidRDefault="004E2A3D" w:rsidP="004E2A3D">
            <w:r>
              <w:t xml:space="preserve">Employer </w:t>
            </w:r>
          </w:p>
        </w:tc>
        <w:tc>
          <w:tcPr>
            <w:tcW w:w="4675" w:type="dxa"/>
          </w:tcPr>
          <w:p w:rsidR="004E2A3D" w:rsidRPr="006A14B4" w:rsidRDefault="004E2A3D" w:rsidP="004E2A3D">
            <w:r>
              <w:t>St. Peter’s Hospital</w:t>
            </w:r>
          </w:p>
        </w:tc>
      </w:tr>
      <w:tr w:rsidR="004E2A3D" w:rsidRPr="006A14B4" w:rsidTr="004E2A3D">
        <w:tc>
          <w:tcPr>
            <w:tcW w:w="4050" w:type="dxa"/>
          </w:tcPr>
          <w:p w:rsidR="004E2A3D" w:rsidRPr="006A14B4" w:rsidRDefault="004E2A3D" w:rsidP="004E2A3D">
            <w:r w:rsidRPr="006A14B4">
              <w:t>Address</w:t>
            </w:r>
          </w:p>
        </w:tc>
        <w:tc>
          <w:tcPr>
            <w:tcW w:w="4675" w:type="dxa"/>
          </w:tcPr>
          <w:p w:rsidR="004E2A3D" w:rsidRPr="006A14B4" w:rsidRDefault="004E2A3D" w:rsidP="004E2A3D">
            <w:r>
              <w:t>315 South Manning Blvd., Albany, NY 12208</w:t>
            </w:r>
          </w:p>
        </w:tc>
      </w:tr>
      <w:tr w:rsidR="004E2A3D" w:rsidRPr="006A14B4" w:rsidTr="004E2A3D">
        <w:tc>
          <w:tcPr>
            <w:tcW w:w="4050" w:type="dxa"/>
          </w:tcPr>
          <w:p w:rsidR="004E2A3D" w:rsidRPr="006A14B4" w:rsidRDefault="004E2A3D" w:rsidP="004E2A3D">
            <w:pPr>
              <w:tabs>
                <w:tab w:val="center" w:pos="1917"/>
              </w:tabs>
            </w:pPr>
            <w:r w:rsidRPr="006A14B4">
              <w:t>Telephone</w:t>
            </w:r>
          </w:p>
        </w:tc>
        <w:tc>
          <w:tcPr>
            <w:tcW w:w="4675" w:type="dxa"/>
          </w:tcPr>
          <w:p w:rsidR="004E2A3D" w:rsidRPr="006A14B4" w:rsidRDefault="004E2A3D" w:rsidP="004E2A3D">
            <w:r>
              <w:t>518-525-1376 (Plumbing Shop)</w:t>
            </w:r>
          </w:p>
        </w:tc>
      </w:tr>
      <w:tr w:rsidR="004E2A3D" w:rsidRPr="006A14B4" w:rsidTr="004E2A3D">
        <w:tc>
          <w:tcPr>
            <w:tcW w:w="4050" w:type="dxa"/>
          </w:tcPr>
          <w:p w:rsidR="004E2A3D" w:rsidRPr="006A14B4" w:rsidRDefault="004E2A3D" w:rsidP="004E2A3D">
            <w:pPr>
              <w:tabs>
                <w:tab w:val="center" w:pos="1917"/>
              </w:tabs>
            </w:pPr>
            <w:r w:rsidRPr="006A14B4">
              <w:t>Email address</w:t>
            </w:r>
          </w:p>
        </w:tc>
        <w:tc>
          <w:tcPr>
            <w:tcW w:w="4675" w:type="dxa"/>
          </w:tcPr>
          <w:p w:rsidR="004E2A3D" w:rsidRPr="006A14B4" w:rsidRDefault="004E2A3D" w:rsidP="004E2A3D">
            <w:r>
              <w:t>Charles.Mitchum@sphp.com</w:t>
            </w:r>
          </w:p>
        </w:tc>
      </w:tr>
    </w:tbl>
    <w:p w:rsidR="004E2A3D" w:rsidRPr="006A14B4" w:rsidRDefault="004E2A3D" w:rsidP="004E2A3D">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Default="004E2A3D" w:rsidP="0081765A">
      <w:pPr>
        <w:contextualSpacing/>
      </w:pPr>
    </w:p>
    <w:p w:rsidR="004E2A3D" w:rsidRPr="006A14B4" w:rsidRDefault="004E2A3D" w:rsidP="0081765A">
      <w:pPr>
        <w:contextualSpacing/>
      </w:pPr>
    </w:p>
    <w:p w:rsidR="006F2CD9" w:rsidRDefault="00A06EA3" w:rsidP="0081765A">
      <w:pPr>
        <w:pStyle w:val="Heading2"/>
      </w:pPr>
      <w:bookmarkStart w:id="16" w:name="_Toc483390284"/>
      <w:r>
        <w:t xml:space="preserve">SMP </w:t>
      </w:r>
      <w:r w:rsidR="00B70B11">
        <w:t>T</w:t>
      </w:r>
      <w:r>
        <w:t xml:space="preserve">eam </w:t>
      </w:r>
      <w:r w:rsidR="00B70B11">
        <w:t>F</w:t>
      </w:r>
      <w:r>
        <w:t>unctions</w:t>
      </w:r>
      <w:bookmarkEnd w:id="16"/>
    </w:p>
    <w:p w:rsidR="00A06EA3" w:rsidRPr="00F73C78" w:rsidRDefault="00A06EA3" w:rsidP="00A06EA3">
      <w:pPr>
        <w:ind w:firstLine="576"/>
        <w:rPr>
          <w:i/>
        </w:rPr>
      </w:pPr>
      <w:r w:rsidRPr="00F73C78">
        <w:rPr>
          <w:i/>
        </w:rPr>
        <w:t xml:space="preserve">[The following functions should be represented on the </w:t>
      </w:r>
      <w:r w:rsidRPr="00F73C78">
        <w:t>Legionella</w:t>
      </w:r>
      <w:r w:rsidRPr="00F73C78">
        <w:rPr>
          <w:i/>
        </w:rPr>
        <w:t xml:space="preserve"> SMP team. If there are additional functions </w:t>
      </w:r>
      <w:r w:rsidR="00F73C78" w:rsidRPr="00F73C78">
        <w:rPr>
          <w:i/>
        </w:rPr>
        <w:t>represented,</w:t>
      </w:r>
      <w:r w:rsidRPr="00F73C78">
        <w:rPr>
          <w:i/>
        </w:rPr>
        <w:t xml:space="preserve"> then they should be documented as well. List the name of the person or persons carrying out each function.]</w:t>
      </w:r>
    </w:p>
    <w:p w:rsidR="00A06EA3" w:rsidRDefault="00A06EA3" w:rsidP="00A06EA3">
      <w:pPr>
        <w:pStyle w:val="Caption"/>
        <w:keepNext/>
      </w:pPr>
    </w:p>
    <w:tbl>
      <w:tblPr>
        <w:tblStyle w:val="TableGrid"/>
        <w:tblpPr w:leftFromText="180" w:rightFromText="180" w:vertAnchor="text" w:horzAnchor="margin" w:tblpX="625" w:tblpY="-28"/>
        <w:tblW w:w="8725" w:type="dxa"/>
        <w:tblLook w:val="04A0" w:firstRow="1" w:lastRow="0" w:firstColumn="1" w:lastColumn="0" w:noHBand="0" w:noVBand="1"/>
      </w:tblPr>
      <w:tblGrid>
        <w:gridCol w:w="4045"/>
        <w:gridCol w:w="4680"/>
      </w:tblGrid>
      <w:tr w:rsidR="00A06EA3" w:rsidTr="00AF66AB">
        <w:trPr>
          <w:trHeight w:val="170"/>
        </w:trPr>
        <w:tc>
          <w:tcPr>
            <w:tcW w:w="4045" w:type="dxa"/>
            <w:shd w:val="clear" w:color="auto" w:fill="E7E6E6" w:themeFill="background2"/>
          </w:tcPr>
          <w:p w:rsidR="00A06EA3" w:rsidRPr="00F1652F" w:rsidRDefault="00A06EA3" w:rsidP="004B1BEA">
            <w:pPr>
              <w:rPr>
                <w:b/>
              </w:rPr>
            </w:pPr>
            <w:r w:rsidRPr="00F1652F">
              <w:rPr>
                <w:b/>
              </w:rPr>
              <w:t>Function</w:t>
            </w:r>
          </w:p>
        </w:tc>
        <w:tc>
          <w:tcPr>
            <w:tcW w:w="4680" w:type="dxa"/>
            <w:shd w:val="clear" w:color="auto" w:fill="E7E6E6" w:themeFill="background2"/>
          </w:tcPr>
          <w:p w:rsidR="00A06EA3" w:rsidRPr="00F1652F" w:rsidRDefault="00A06EA3" w:rsidP="004B1BEA">
            <w:pPr>
              <w:rPr>
                <w:b/>
              </w:rPr>
            </w:pPr>
            <w:r w:rsidRPr="00F1652F">
              <w:rPr>
                <w:b/>
              </w:rPr>
              <w:t>Individual charged</w:t>
            </w:r>
          </w:p>
        </w:tc>
      </w:tr>
      <w:tr w:rsidR="00A06EA3" w:rsidTr="00AF66AB">
        <w:trPr>
          <w:trHeight w:val="170"/>
        </w:trPr>
        <w:tc>
          <w:tcPr>
            <w:tcW w:w="4045" w:type="dxa"/>
          </w:tcPr>
          <w:p w:rsidR="00A06EA3" w:rsidRPr="004545AA" w:rsidRDefault="00A06EA3" w:rsidP="004B1BEA">
            <w:r w:rsidRPr="004545AA">
              <w:t>Maintenance program administrator</w:t>
            </w:r>
          </w:p>
        </w:tc>
        <w:tc>
          <w:tcPr>
            <w:tcW w:w="4680" w:type="dxa"/>
          </w:tcPr>
          <w:p w:rsidR="00A06EA3" w:rsidRDefault="00402379" w:rsidP="004B1BEA">
            <w:r>
              <w:t>Stephen Moran</w:t>
            </w:r>
          </w:p>
        </w:tc>
      </w:tr>
      <w:tr w:rsidR="00A06EA3" w:rsidTr="00AF66AB">
        <w:tc>
          <w:tcPr>
            <w:tcW w:w="4045" w:type="dxa"/>
          </w:tcPr>
          <w:p w:rsidR="00A06EA3" w:rsidRDefault="00A06EA3" w:rsidP="004B1BEA">
            <w:r w:rsidRPr="004545AA">
              <w:t>Physical facilities management</w:t>
            </w:r>
          </w:p>
        </w:tc>
        <w:tc>
          <w:tcPr>
            <w:tcW w:w="4680" w:type="dxa"/>
          </w:tcPr>
          <w:p w:rsidR="00A06EA3" w:rsidRDefault="00402379" w:rsidP="004B1BEA">
            <w:r>
              <w:t>Stephen Moran</w:t>
            </w:r>
          </w:p>
        </w:tc>
      </w:tr>
      <w:tr w:rsidR="00EF5B01" w:rsidTr="00AF66AB">
        <w:tc>
          <w:tcPr>
            <w:tcW w:w="4045" w:type="dxa"/>
          </w:tcPr>
          <w:p w:rsidR="00EF5B01" w:rsidRPr="004545AA" w:rsidRDefault="00EF5B01" w:rsidP="004B1BEA">
            <w:r>
              <w:t>Engineering</w:t>
            </w:r>
          </w:p>
        </w:tc>
        <w:tc>
          <w:tcPr>
            <w:tcW w:w="4680" w:type="dxa"/>
          </w:tcPr>
          <w:p w:rsidR="00EF5B01" w:rsidRDefault="00402379" w:rsidP="004B1BEA">
            <w:r>
              <w:t>Stephen Moran</w:t>
            </w:r>
          </w:p>
        </w:tc>
      </w:tr>
      <w:tr w:rsidR="00A06EA3" w:rsidTr="00AF66AB">
        <w:tc>
          <w:tcPr>
            <w:tcW w:w="4045" w:type="dxa"/>
          </w:tcPr>
          <w:p w:rsidR="00A06EA3" w:rsidRDefault="00A06EA3" w:rsidP="004B1BEA">
            <w:r w:rsidRPr="004545AA">
              <w:t>Infection Control</w:t>
            </w:r>
          </w:p>
        </w:tc>
        <w:tc>
          <w:tcPr>
            <w:tcW w:w="4680" w:type="dxa"/>
          </w:tcPr>
          <w:p w:rsidR="00A06EA3" w:rsidRDefault="00402379" w:rsidP="004B1BEA">
            <w:r>
              <w:t>Kassandra Foley</w:t>
            </w:r>
          </w:p>
        </w:tc>
      </w:tr>
      <w:tr w:rsidR="00A06EA3" w:rsidTr="00AF66AB">
        <w:tc>
          <w:tcPr>
            <w:tcW w:w="4045" w:type="dxa"/>
          </w:tcPr>
          <w:p w:rsidR="00A06EA3" w:rsidRDefault="00A06EA3" w:rsidP="004B1BEA">
            <w:pPr>
              <w:tabs>
                <w:tab w:val="center" w:pos="1917"/>
              </w:tabs>
            </w:pPr>
            <w:r w:rsidRPr="004545AA">
              <w:t>Clinical representative</w:t>
            </w:r>
          </w:p>
        </w:tc>
        <w:tc>
          <w:tcPr>
            <w:tcW w:w="4680" w:type="dxa"/>
          </w:tcPr>
          <w:p w:rsidR="00A06EA3" w:rsidRDefault="002A0CF7" w:rsidP="004B1BEA">
            <w:r>
              <w:t xml:space="preserve">Dr. Alan Sanders, </w:t>
            </w:r>
            <w:r w:rsidR="00016F7E">
              <w:t>Chief Medical Officer - AC</w:t>
            </w:r>
          </w:p>
        </w:tc>
      </w:tr>
      <w:tr w:rsidR="00A06EA3" w:rsidTr="00AF66AB">
        <w:tc>
          <w:tcPr>
            <w:tcW w:w="4045" w:type="dxa"/>
          </w:tcPr>
          <w:p w:rsidR="00A06EA3" w:rsidRDefault="00A06EA3" w:rsidP="004B1BEA">
            <w:pPr>
              <w:tabs>
                <w:tab w:val="center" w:pos="1917"/>
              </w:tabs>
            </w:pPr>
            <w:r w:rsidRPr="004545AA">
              <w:t>Laboratory contact</w:t>
            </w:r>
          </w:p>
        </w:tc>
        <w:tc>
          <w:tcPr>
            <w:tcW w:w="4680" w:type="dxa"/>
          </w:tcPr>
          <w:p w:rsidR="00A06EA3" w:rsidRDefault="00402379" w:rsidP="004B1BEA">
            <w:r>
              <w:t>Paul Warden, Analytical Services</w:t>
            </w:r>
          </w:p>
        </w:tc>
      </w:tr>
      <w:tr w:rsidR="00B56C82" w:rsidTr="00AF66AB">
        <w:tc>
          <w:tcPr>
            <w:tcW w:w="4045" w:type="dxa"/>
          </w:tcPr>
          <w:p w:rsidR="00B56C82" w:rsidRPr="004545AA" w:rsidRDefault="00B56C82" w:rsidP="004B1BEA">
            <w:pPr>
              <w:tabs>
                <w:tab w:val="center" w:pos="1917"/>
              </w:tabs>
            </w:pPr>
            <w:r>
              <w:t>External consultant</w:t>
            </w:r>
          </w:p>
        </w:tc>
        <w:tc>
          <w:tcPr>
            <w:tcW w:w="4680" w:type="dxa"/>
          </w:tcPr>
          <w:p w:rsidR="00B56C82" w:rsidRDefault="00402379" w:rsidP="004B1BEA">
            <w:r>
              <w:t>Stephen Deschenes, Nalco</w:t>
            </w:r>
          </w:p>
        </w:tc>
      </w:tr>
      <w:tr w:rsidR="004E2A3D" w:rsidTr="00AF66AB">
        <w:tc>
          <w:tcPr>
            <w:tcW w:w="4045" w:type="dxa"/>
          </w:tcPr>
          <w:p w:rsidR="004E2A3D" w:rsidRDefault="004E2A3D" w:rsidP="004B1BEA">
            <w:pPr>
              <w:tabs>
                <w:tab w:val="center" w:pos="1917"/>
              </w:tabs>
            </w:pPr>
            <w:r>
              <w:t>Team Member 1 Facilities</w:t>
            </w:r>
          </w:p>
        </w:tc>
        <w:tc>
          <w:tcPr>
            <w:tcW w:w="4680" w:type="dxa"/>
          </w:tcPr>
          <w:p w:rsidR="004E2A3D" w:rsidRDefault="004E2A3D" w:rsidP="004B1BEA">
            <w:r>
              <w:t>Brian Savoie</w:t>
            </w:r>
          </w:p>
        </w:tc>
      </w:tr>
      <w:tr w:rsidR="004E2A3D" w:rsidTr="00AF66AB">
        <w:tc>
          <w:tcPr>
            <w:tcW w:w="4045" w:type="dxa"/>
          </w:tcPr>
          <w:p w:rsidR="004E2A3D" w:rsidRDefault="004E2A3D" w:rsidP="004B1BEA">
            <w:pPr>
              <w:tabs>
                <w:tab w:val="center" w:pos="1917"/>
              </w:tabs>
            </w:pPr>
            <w:r>
              <w:t>Team Member 2 Facilities</w:t>
            </w:r>
          </w:p>
        </w:tc>
        <w:tc>
          <w:tcPr>
            <w:tcW w:w="4680" w:type="dxa"/>
          </w:tcPr>
          <w:p w:rsidR="004E2A3D" w:rsidRDefault="004E2A3D" w:rsidP="004B1BEA">
            <w:r>
              <w:t>Charles Mitchum</w:t>
            </w:r>
          </w:p>
        </w:tc>
      </w:tr>
    </w:tbl>
    <w:p w:rsidR="00A06EA3" w:rsidRDefault="00A06EA3" w:rsidP="00A06EA3"/>
    <w:p w:rsidR="00A06EA3" w:rsidRPr="00A06EA3" w:rsidRDefault="00A06EA3" w:rsidP="00A06EA3"/>
    <w:p w:rsidR="00376397" w:rsidRDefault="00376397" w:rsidP="00376397"/>
    <w:p w:rsidR="00376397" w:rsidRDefault="00376397" w:rsidP="00376397"/>
    <w:p w:rsidR="00376397" w:rsidRDefault="00376397" w:rsidP="00376397"/>
    <w:p w:rsidR="00B70B11" w:rsidRDefault="00B70B11" w:rsidP="00376397"/>
    <w:p w:rsidR="00376397" w:rsidRDefault="00376397"/>
    <w:p w:rsidR="007C7578" w:rsidRDefault="007C7578" w:rsidP="007C7578">
      <w:pPr>
        <w:pStyle w:val="Heading1"/>
        <w:ind w:left="180" w:hanging="180"/>
      </w:pPr>
      <w:bookmarkStart w:id="17" w:name="_Toc473026290"/>
      <w:bookmarkStart w:id="18" w:name="_Toc483390285"/>
      <w:r w:rsidRPr="007C7578">
        <w:t>Building Water Systems Descriptions</w:t>
      </w:r>
      <w:bookmarkEnd w:id="17"/>
      <w:bookmarkEnd w:id="18"/>
    </w:p>
    <w:p w:rsidR="00B70B11" w:rsidRPr="00F73C78" w:rsidRDefault="00B70B11" w:rsidP="00B70B11">
      <w:pPr>
        <w:ind w:firstLine="720"/>
        <w:rPr>
          <w:i/>
        </w:rPr>
      </w:pPr>
      <w:r w:rsidRPr="00F73C78">
        <w:rPr>
          <w:i/>
        </w:rPr>
        <w:t xml:space="preserve">[The building water system(s) description must be included in this section. Each potable water system (hot and cold) within the building and on the building site should be described individually.] </w:t>
      </w:r>
    </w:p>
    <w:p w:rsidR="00B70B11" w:rsidRDefault="00B70B11" w:rsidP="00B70B11">
      <w:pPr>
        <w:pStyle w:val="Heading2"/>
      </w:pPr>
      <w:bookmarkStart w:id="19" w:name="_Toc483390286"/>
      <w:r>
        <w:lastRenderedPageBreak/>
        <w:t>Potable Water Systems</w:t>
      </w:r>
      <w:r w:rsidR="00686B24">
        <w:t xml:space="preserve"> List</w:t>
      </w:r>
      <w:bookmarkEnd w:id="19"/>
    </w:p>
    <w:p w:rsidR="00093E83" w:rsidRDefault="00093E83" w:rsidP="00F9258D">
      <w:pPr>
        <w:ind w:firstLine="576"/>
        <w:rPr>
          <w:i/>
        </w:rPr>
      </w:pPr>
      <w:r w:rsidRPr="00F73C78">
        <w:rPr>
          <w:i/>
        </w:rPr>
        <w:t xml:space="preserve">[Buildings may contain several potable water systems. Each water system should be separately listed in this section with a brief explanation of its purpose.] </w:t>
      </w:r>
    </w:p>
    <w:p w:rsidR="00801976" w:rsidRPr="00F73C78" w:rsidRDefault="00801976" w:rsidP="00F9258D">
      <w:pPr>
        <w:ind w:firstLine="576"/>
        <w:rPr>
          <w:i/>
        </w:rPr>
      </w:pPr>
    </w:p>
    <w:tbl>
      <w:tblPr>
        <w:tblStyle w:val="TableGrid"/>
        <w:tblW w:w="0" w:type="auto"/>
        <w:tblLook w:val="04A0" w:firstRow="1" w:lastRow="0" w:firstColumn="1" w:lastColumn="0" w:noHBand="0" w:noVBand="1"/>
      </w:tblPr>
      <w:tblGrid>
        <w:gridCol w:w="1525"/>
        <w:gridCol w:w="2340"/>
        <w:gridCol w:w="5485"/>
      </w:tblGrid>
      <w:tr w:rsidR="00093E83" w:rsidTr="004B1BEA">
        <w:tc>
          <w:tcPr>
            <w:tcW w:w="1525" w:type="dxa"/>
            <w:shd w:val="clear" w:color="auto" w:fill="E7E6E6" w:themeFill="background2"/>
          </w:tcPr>
          <w:p w:rsidR="00093E83" w:rsidRPr="002C6AB9" w:rsidRDefault="00093E83" w:rsidP="004B1BEA">
            <w:pPr>
              <w:rPr>
                <w:b/>
              </w:rPr>
            </w:pPr>
            <w:r>
              <w:rPr>
                <w:b/>
              </w:rPr>
              <w:t>Water system designation</w:t>
            </w:r>
          </w:p>
        </w:tc>
        <w:tc>
          <w:tcPr>
            <w:tcW w:w="2340" w:type="dxa"/>
            <w:shd w:val="clear" w:color="auto" w:fill="E7E6E6" w:themeFill="background2"/>
          </w:tcPr>
          <w:p w:rsidR="00093E83" w:rsidRPr="002C6AB9" w:rsidRDefault="00093E83" w:rsidP="004B1BEA">
            <w:pPr>
              <w:rPr>
                <w:b/>
              </w:rPr>
            </w:pPr>
            <w:r>
              <w:rPr>
                <w:b/>
              </w:rPr>
              <w:t>Location or portion of building</w:t>
            </w:r>
          </w:p>
        </w:tc>
        <w:tc>
          <w:tcPr>
            <w:tcW w:w="5485" w:type="dxa"/>
            <w:shd w:val="clear" w:color="auto" w:fill="E7E6E6" w:themeFill="background2"/>
          </w:tcPr>
          <w:p w:rsidR="00093E83" w:rsidRPr="002C6AB9" w:rsidRDefault="00093E83" w:rsidP="004B1BEA">
            <w:pPr>
              <w:rPr>
                <w:b/>
              </w:rPr>
            </w:pPr>
            <w:r>
              <w:rPr>
                <w:b/>
              </w:rPr>
              <w:t>Purpose</w:t>
            </w:r>
          </w:p>
        </w:tc>
      </w:tr>
      <w:tr w:rsidR="00093E83" w:rsidTr="004B1BEA">
        <w:tc>
          <w:tcPr>
            <w:tcW w:w="1525" w:type="dxa"/>
          </w:tcPr>
          <w:p w:rsidR="00EA05CB" w:rsidRDefault="00EA05CB" w:rsidP="00C94BB9">
            <w:r>
              <w:t>Cold Water</w:t>
            </w:r>
          </w:p>
          <w:p w:rsidR="00C94BB9" w:rsidRDefault="00C97FC7" w:rsidP="00C94BB9">
            <w:r>
              <w:t xml:space="preserve">Gabrilove </w:t>
            </w:r>
          </w:p>
          <w:p w:rsidR="00C94BB9" w:rsidRDefault="00C94BB9" w:rsidP="00C94BB9">
            <w:r>
              <w:t>Nolan Riddle,</w:t>
            </w:r>
          </w:p>
          <w:p w:rsidR="00C94BB9" w:rsidRDefault="00C94BB9" w:rsidP="00C94BB9">
            <w:r>
              <w:t>Cusack,</w:t>
            </w:r>
          </w:p>
          <w:p w:rsidR="00C94BB9" w:rsidRDefault="00C94BB9" w:rsidP="00C94BB9">
            <w:r>
              <w:t>Mercy,</w:t>
            </w:r>
          </w:p>
          <w:p w:rsidR="00C94BB9" w:rsidRDefault="00C94BB9" w:rsidP="00C94BB9">
            <w:r>
              <w:t>Data Center,</w:t>
            </w:r>
          </w:p>
          <w:p w:rsidR="00C94BB9" w:rsidRDefault="00C94BB9" w:rsidP="00C94BB9">
            <w:r>
              <w:t>Maintenance Garage,</w:t>
            </w:r>
          </w:p>
          <w:p w:rsidR="00C94BB9" w:rsidRDefault="00C94BB9" w:rsidP="00C94BB9">
            <w:r>
              <w:t>Fire Suppression</w:t>
            </w:r>
          </w:p>
          <w:p w:rsidR="00093E83" w:rsidRDefault="00093E83" w:rsidP="00C94BB9"/>
        </w:tc>
        <w:tc>
          <w:tcPr>
            <w:tcW w:w="2340" w:type="dxa"/>
          </w:tcPr>
          <w:p w:rsidR="003B6A34" w:rsidRDefault="003B6A34" w:rsidP="004B1BEA">
            <w:r>
              <w:t>Gabrilove,</w:t>
            </w:r>
          </w:p>
          <w:p w:rsidR="003B6A34" w:rsidRDefault="003B6A34" w:rsidP="004B1BEA">
            <w:r>
              <w:t xml:space="preserve">Nolan Riddle, </w:t>
            </w:r>
          </w:p>
          <w:p w:rsidR="003B6A34" w:rsidRDefault="003B6A34" w:rsidP="004B1BEA">
            <w:r>
              <w:t xml:space="preserve">Cusack, </w:t>
            </w:r>
          </w:p>
          <w:p w:rsidR="003B6A34" w:rsidRDefault="003B6A34" w:rsidP="004B1BEA">
            <w:r>
              <w:t xml:space="preserve">Mercy, </w:t>
            </w:r>
          </w:p>
          <w:p w:rsidR="00093E83" w:rsidRDefault="003B6A34" w:rsidP="004B1BEA">
            <w:r>
              <w:t>Data-Center, Maintenance Garage,</w:t>
            </w:r>
          </w:p>
        </w:tc>
        <w:tc>
          <w:tcPr>
            <w:tcW w:w="5485" w:type="dxa"/>
          </w:tcPr>
          <w:p w:rsidR="00C83CE8" w:rsidRDefault="00C97FC7" w:rsidP="004B1BEA">
            <w:r>
              <w:t xml:space="preserve">Gabrilove incoming </w:t>
            </w:r>
            <w:r w:rsidR="00E97F84">
              <w:t xml:space="preserve">chlorine disinfected </w:t>
            </w:r>
            <w:r>
              <w:t>water mains</w:t>
            </w:r>
            <w:r w:rsidR="00E97F84">
              <w:t xml:space="preserve"> from City of Albany</w:t>
            </w:r>
            <w:r>
              <w:t xml:space="preserve">.  One 6” and one 4” located in Gabrilove Ground Level Rm 0418 serving Gabrilove, Nolan Riddle, Cusack, Mercy, Data Center, Maintenance </w:t>
            </w:r>
            <w:r w:rsidR="00E97F84">
              <w:t>Garage, Sprinkler Paint Shop, Nolan Riddle Ground.</w:t>
            </w:r>
            <w:r w:rsidR="00C94BB9">
              <w:t xml:space="preserve"> </w:t>
            </w:r>
            <w:r w:rsidR="00844251">
              <w:t>Booster pumps pump incoming water to two 7500 gallon storage tanks located on 10 floor of Nolan Riddle.</w:t>
            </w:r>
          </w:p>
          <w:p w:rsidR="00093E83" w:rsidRDefault="00EA05CB" w:rsidP="004B1BEA">
            <w:r>
              <w:t>Cross connection for redundancy with Pavilion, Brady Farrell, McAuley, Boiler House system.</w:t>
            </w:r>
          </w:p>
        </w:tc>
      </w:tr>
      <w:tr w:rsidR="00844251" w:rsidTr="004B1BEA">
        <w:tc>
          <w:tcPr>
            <w:tcW w:w="1525" w:type="dxa"/>
          </w:tcPr>
          <w:p w:rsidR="00844251" w:rsidRDefault="00844251" w:rsidP="00844251">
            <w:r>
              <w:t>Hot Water</w:t>
            </w:r>
          </w:p>
          <w:p w:rsidR="00844251" w:rsidRDefault="00844251" w:rsidP="00844251">
            <w:r>
              <w:t>Nolan Riddle, Gabrilove, Cusack</w:t>
            </w:r>
          </w:p>
        </w:tc>
        <w:tc>
          <w:tcPr>
            <w:tcW w:w="2340" w:type="dxa"/>
          </w:tcPr>
          <w:p w:rsidR="00844251" w:rsidRDefault="00844251" w:rsidP="00844251">
            <w:r>
              <w:t>Nolan Riddle,</w:t>
            </w:r>
          </w:p>
          <w:p w:rsidR="00844251" w:rsidRDefault="00844251" w:rsidP="00844251">
            <w:r>
              <w:t>Gabrilove,</w:t>
            </w:r>
          </w:p>
          <w:p w:rsidR="00844251" w:rsidRDefault="00844251" w:rsidP="00844251">
            <w:r>
              <w:t>Cusack</w:t>
            </w:r>
          </w:p>
        </w:tc>
        <w:tc>
          <w:tcPr>
            <w:tcW w:w="5485" w:type="dxa"/>
          </w:tcPr>
          <w:p w:rsidR="00844251" w:rsidRDefault="00844251" w:rsidP="00844251">
            <w:r>
              <w:t>Nolan Riddle Ground Floor two 1000 gallon capacity</w:t>
            </w:r>
            <w:r w:rsidR="00A44DAF">
              <w:t xml:space="preserve"> steam heated hot water tanks. HW Tank #1 serves the Kitchen Dishwasher Room.  HW Tank #2 serves Gabrilove, Cusack and Nolan Riddle.  Hot water treated with secondary disinfection Copper/Silver Ionization system.  </w:t>
            </w:r>
          </w:p>
        </w:tc>
      </w:tr>
      <w:tr w:rsidR="00844251" w:rsidTr="004B1BEA">
        <w:tc>
          <w:tcPr>
            <w:tcW w:w="1525" w:type="dxa"/>
          </w:tcPr>
          <w:p w:rsidR="00844251" w:rsidRDefault="00A44DAF" w:rsidP="00844251">
            <w:r>
              <w:t>Hot Water</w:t>
            </w:r>
          </w:p>
          <w:p w:rsidR="00A44DAF" w:rsidRDefault="00A44DAF" w:rsidP="00844251">
            <w:r>
              <w:t>Mercy</w:t>
            </w:r>
          </w:p>
        </w:tc>
        <w:tc>
          <w:tcPr>
            <w:tcW w:w="2340" w:type="dxa"/>
          </w:tcPr>
          <w:p w:rsidR="00844251" w:rsidRDefault="00A44DAF" w:rsidP="00844251">
            <w:r>
              <w:t>Mercy</w:t>
            </w:r>
          </w:p>
        </w:tc>
        <w:tc>
          <w:tcPr>
            <w:tcW w:w="5485" w:type="dxa"/>
          </w:tcPr>
          <w:p w:rsidR="00844251" w:rsidRDefault="00A44DAF" w:rsidP="00844251">
            <w:r>
              <w:t xml:space="preserve">Nolan Riddle MER#2 one </w:t>
            </w:r>
            <w:r w:rsidR="00657384">
              <w:t>1500</w:t>
            </w:r>
            <w:r w:rsidR="00573285">
              <w:t xml:space="preserve"> gallon capacity steam heated hot water tank.  One instant steam heater.  Hot water treated with secondary disinfection Copper/Silver Ionization system.  Serves Mercy building. </w:t>
            </w:r>
          </w:p>
        </w:tc>
      </w:tr>
      <w:tr w:rsidR="00A44DAF" w:rsidTr="004B1BEA">
        <w:tc>
          <w:tcPr>
            <w:tcW w:w="1525" w:type="dxa"/>
          </w:tcPr>
          <w:p w:rsidR="00A44DAF" w:rsidRDefault="00A44DAF" w:rsidP="00A44DAF">
            <w:r>
              <w:t>Cold Water</w:t>
            </w:r>
          </w:p>
          <w:p w:rsidR="00A44DAF" w:rsidRDefault="00A44DAF" w:rsidP="00A44DAF">
            <w:r>
              <w:t xml:space="preserve">Pavilion, </w:t>
            </w:r>
          </w:p>
          <w:p w:rsidR="00A44DAF" w:rsidRDefault="00A44DAF" w:rsidP="00A44DAF">
            <w:r>
              <w:t>Brady Farrell,</w:t>
            </w:r>
          </w:p>
          <w:p w:rsidR="00A44DAF" w:rsidRDefault="00A44DAF" w:rsidP="00A44DAF">
            <w:r>
              <w:t xml:space="preserve">McAuley, Boiler House, </w:t>
            </w:r>
          </w:p>
          <w:p w:rsidR="00A44DAF" w:rsidRDefault="00A44DAF" w:rsidP="00A44DAF">
            <w:r>
              <w:t>Fire Suppression</w:t>
            </w:r>
          </w:p>
        </w:tc>
        <w:tc>
          <w:tcPr>
            <w:tcW w:w="2340" w:type="dxa"/>
          </w:tcPr>
          <w:p w:rsidR="00A44DAF" w:rsidRDefault="00A44DAF" w:rsidP="00A44DAF">
            <w:r>
              <w:t xml:space="preserve">Pavilion, Brady Farrell, McAuley, Boiler House           </w:t>
            </w:r>
          </w:p>
          <w:p w:rsidR="00A44DAF" w:rsidRDefault="00A44DAF" w:rsidP="00A44DAF">
            <w:r>
              <w:t>Fire Suppression</w:t>
            </w:r>
          </w:p>
        </w:tc>
        <w:tc>
          <w:tcPr>
            <w:tcW w:w="5485" w:type="dxa"/>
          </w:tcPr>
          <w:p w:rsidR="00A44DAF" w:rsidRDefault="00A44DAF" w:rsidP="00A44DAF">
            <w:r>
              <w:t>Pavilion incoming two 12” chlorine disinfected water mains from City of Albany.  McAuley one 12” incoming 12” chlorine disinfected water main from City of Albany.  Mains serving Pavilion, Brady Farrell, McAuley, Boiler House and Fire Suppression.  Pavilion and McAuley water mains both have booster pumps.  Cross connection for redundancy with Gabrilove, Nolan Riddle, Cusack, Mercy, Data Center, Maintenance Garage system.</w:t>
            </w:r>
          </w:p>
        </w:tc>
      </w:tr>
      <w:tr w:rsidR="00A44DAF" w:rsidTr="004B1BEA">
        <w:tc>
          <w:tcPr>
            <w:tcW w:w="1525" w:type="dxa"/>
          </w:tcPr>
          <w:p w:rsidR="00573285" w:rsidRDefault="00573285" w:rsidP="00573285">
            <w:r>
              <w:t>Hot Water</w:t>
            </w:r>
          </w:p>
          <w:p w:rsidR="00573285" w:rsidRDefault="00573285" w:rsidP="00573285">
            <w:r>
              <w:t xml:space="preserve">Pavilion, </w:t>
            </w:r>
          </w:p>
          <w:p w:rsidR="00573285" w:rsidRDefault="00573285" w:rsidP="00573285">
            <w:r>
              <w:t>Brady Farrell,</w:t>
            </w:r>
          </w:p>
          <w:p w:rsidR="00A44DAF" w:rsidRDefault="00573285" w:rsidP="00573285">
            <w:r>
              <w:t>McAuley,</w:t>
            </w:r>
          </w:p>
        </w:tc>
        <w:tc>
          <w:tcPr>
            <w:tcW w:w="2340" w:type="dxa"/>
          </w:tcPr>
          <w:p w:rsidR="00573285" w:rsidRDefault="00573285" w:rsidP="00573285">
            <w:r>
              <w:t xml:space="preserve">Pavilion, Brady Farrell, McAuley, Boiler House           </w:t>
            </w:r>
          </w:p>
          <w:p w:rsidR="00A44DAF" w:rsidRDefault="00A44DAF" w:rsidP="00A44DAF"/>
        </w:tc>
        <w:tc>
          <w:tcPr>
            <w:tcW w:w="5485" w:type="dxa"/>
          </w:tcPr>
          <w:p w:rsidR="00A44DAF" w:rsidRDefault="00573285" w:rsidP="00573285">
            <w:r>
              <w:t>Pavilion Ground Mechanical Room one instant steam heater.  Hot water treated with secondary disinfection Copper/Silver Ionization system.   Serves Pavilion, Brady Farrell and McAuley.</w:t>
            </w:r>
          </w:p>
        </w:tc>
      </w:tr>
      <w:tr w:rsidR="00A44DAF" w:rsidTr="004B1BEA">
        <w:tc>
          <w:tcPr>
            <w:tcW w:w="1525" w:type="dxa"/>
          </w:tcPr>
          <w:p w:rsidR="00A44DAF" w:rsidRDefault="00A44DAF" w:rsidP="00A44DAF">
            <w:r>
              <w:t xml:space="preserve"> </w:t>
            </w:r>
            <w:r w:rsidR="00573285">
              <w:t>Hot Water</w:t>
            </w:r>
          </w:p>
          <w:p w:rsidR="00573285" w:rsidRDefault="00573285" w:rsidP="00A44DAF">
            <w:r>
              <w:t>Boiler House</w:t>
            </w:r>
          </w:p>
        </w:tc>
        <w:tc>
          <w:tcPr>
            <w:tcW w:w="2340" w:type="dxa"/>
          </w:tcPr>
          <w:p w:rsidR="00A44DAF" w:rsidRDefault="00573285" w:rsidP="00A44DAF">
            <w:r>
              <w:t>Boiler House</w:t>
            </w:r>
          </w:p>
        </w:tc>
        <w:tc>
          <w:tcPr>
            <w:tcW w:w="5485" w:type="dxa"/>
          </w:tcPr>
          <w:p w:rsidR="00A44DAF" w:rsidRDefault="00573285" w:rsidP="00A44DAF">
            <w:r>
              <w:t>Boiler House one 40 g</w:t>
            </w:r>
            <w:r w:rsidR="00C350CD">
              <w:t>allon electric hot water heater serving Boiler House sinks and shower.</w:t>
            </w:r>
          </w:p>
        </w:tc>
      </w:tr>
      <w:tr w:rsidR="00573285" w:rsidTr="004B1BEA">
        <w:tc>
          <w:tcPr>
            <w:tcW w:w="1525" w:type="dxa"/>
          </w:tcPr>
          <w:p w:rsidR="00573285" w:rsidRDefault="00573285" w:rsidP="00573285">
            <w:r>
              <w:t>Cold Water</w:t>
            </w:r>
          </w:p>
          <w:p w:rsidR="00573285" w:rsidRDefault="00573285" w:rsidP="00573285">
            <w:r>
              <w:t xml:space="preserve">Bld. 317, </w:t>
            </w:r>
          </w:p>
        </w:tc>
        <w:tc>
          <w:tcPr>
            <w:tcW w:w="2340" w:type="dxa"/>
          </w:tcPr>
          <w:p w:rsidR="00573285" w:rsidRDefault="00573285" w:rsidP="00573285">
            <w:r>
              <w:t>Bld. 317</w:t>
            </w:r>
          </w:p>
        </w:tc>
        <w:tc>
          <w:tcPr>
            <w:tcW w:w="5485" w:type="dxa"/>
          </w:tcPr>
          <w:p w:rsidR="00573285" w:rsidRDefault="00573285" w:rsidP="00573285">
            <w:r>
              <w:t>Bld. 317 incoming 4” chlorine disinfected water main from City of Albany serving Bld. 317.</w:t>
            </w:r>
          </w:p>
        </w:tc>
      </w:tr>
      <w:tr w:rsidR="00573285" w:rsidTr="004B1BEA">
        <w:tc>
          <w:tcPr>
            <w:tcW w:w="1525" w:type="dxa"/>
          </w:tcPr>
          <w:p w:rsidR="00C350CD" w:rsidRDefault="00C350CD" w:rsidP="00573285">
            <w:r>
              <w:t>Hot Water</w:t>
            </w:r>
          </w:p>
          <w:p w:rsidR="00C350CD" w:rsidRDefault="00C350CD" w:rsidP="00573285">
            <w:r>
              <w:t>Bld. 317</w:t>
            </w:r>
          </w:p>
        </w:tc>
        <w:tc>
          <w:tcPr>
            <w:tcW w:w="2340" w:type="dxa"/>
          </w:tcPr>
          <w:p w:rsidR="00573285" w:rsidRDefault="00C350CD" w:rsidP="00573285">
            <w:r>
              <w:t>Bld. 317</w:t>
            </w:r>
          </w:p>
        </w:tc>
        <w:tc>
          <w:tcPr>
            <w:tcW w:w="5485" w:type="dxa"/>
          </w:tcPr>
          <w:p w:rsidR="00573285" w:rsidRDefault="00C350CD" w:rsidP="00573285">
            <w:r>
              <w:t>Bld. 317 two 75 gallon natural gas hot water heaters and one 50 gallon electric hot water heater.  Serves Bld. 317.</w:t>
            </w:r>
          </w:p>
        </w:tc>
      </w:tr>
    </w:tbl>
    <w:p w:rsidR="00B70B11" w:rsidRDefault="00B70B11" w:rsidP="00B70B11"/>
    <w:p w:rsidR="00B70B11" w:rsidRDefault="00093E83" w:rsidP="00093E83">
      <w:pPr>
        <w:pStyle w:val="Heading2"/>
      </w:pPr>
      <w:bookmarkStart w:id="20" w:name="_Toc483390287"/>
      <w:r>
        <w:lastRenderedPageBreak/>
        <w:t>Potable Water Systems Descriptions</w:t>
      </w:r>
      <w:bookmarkEnd w:id="20"/>
    </w:p>
    <w:p w:rsidR="00093E83" w:rsidRPr="00F73C78" w:rsidRDefault="00093E83" w:rsidP="00726254">
      <w:pPr>
        <w:ind w:firstLine="720"/>
      </w:pPr>
      <w:r w:rsidRPr="00F73C78">
        <w:t xml:space="preserve">Each water distribution system </w:t>
      </w:r>
      <w:r w:rsidR="00AC21C8">
        <w:t>listed</w:t>
      </w:r>
      <w:r w:rsidRPr="00F73C78">
        <w:t xml:space="preserve"> in </w:t>
      </w:r>
      <w:r w:rsidR="00880B2D">
        <w:t xml:space="preserve">Section 3.1 </w:t>
      </w:r>
      <w:r w:rsidR="0093074A">
        <w:t>should</w:t>
      </w:r>
      <w:r w:rsidRPr="00F73C78">
        <w:t xml:space="preserve"> be described in detail. A piping and instrumentation diagram (P&amp;ID) is one of the most efficient methods of documenting the design and operation of a water system. </w:t>
      </w:r>
      <w:r w:rsidR="00880B2D">
        <w:t>Insert a</w:t>
      </w:r>
      <w:r w:rsidRPr="00F73C78">
        <w:t xml:space="preserve"> P&amp;ID</w:t>
      </w:r>
      <w:r w:rsidR="00C95497" w:rsidRPr="00F73C78">
        <w:t xml:space="preserve"> or process diagram</w:t>
      </w:r>
      <w:r w:rsidR="00AC21C8">
        <w:t xml:space="preserve"> and</w:t>
      </w:r>
      <w:r w:rsidR="00C95497" w:rsidRPr="00F73C78">
        <w:t xml:space="preserve"> </w:t>
      </w:r>
      <w:r w:rsidR="00880B2D">
        <w:t>include</w:t>
      </w:r>
      <w:r w:rsidR="00C95497" w:rsidRPr="00F73C78">
        <w:t xml:space="preserve"> the following:</w:t>
      </w:r>
      <w:r w:rsidRPr="00F73C78">
        <w:t xml:space="preserve"> </w:t>
      </w:r>
    </w:p>
    <w:p w:rsidR="00093E83" w:rsidRPr="00F73C78" w:rsidRDefault="00093E83" w:rsidP="000E60D4">
      <w:pPr>
        <w:pStyle w:val="ListParagraph"/>
        <w:numPr>
          <w:ilvl w:val="0"/>
          <w:numId w:val="13"/>
        </w:numPr>
        <w:ind w:left="360"/>
      </w:pPr>
      <w:r w:rsidRPr="00F73C78">
        <w:t>The locations of end-point uses of potable water systems</w:t>
      </w:r>
      <w:sdt>
        <w:sdtPr>
          <w:id w:val="-109053951"/>
          <w:citation/>
        </w:sdtPr>
        <w:sdtContent>
          <w:r w:rsidRPr="00F73C78">
            <w:fldChar w:fldCharType="begin"/>
          </w:r>
          <w:r w:rsidR="00CF7E3C" w:rsidRPr="00F73C78">
            <w:instrText xml:space="preserve">CITATION Ame15 \l 1033 </w:instrText>
          </w:r>
          <w:r w:rsidRPr="00F73C78">
            <w:fldChar w:fldCharType="separate"/>
          </w:r>
          <w:r w:rsidR="00CF7E3C" w:rsidRPr="00F73C78">
            <w:rPr>
              <w:noProof/>
            </w:rPr>
            <w:t xml:space="preserve"> (Annex A, American Society of Heating Refrigeration and Air-Conditioning Engineers, 2015)</w:t>
          </w:r>
          <w:r w:rsidRPr="00F73C78">
            <w:fldChar w:fldCharType="end"/>
          </w:r>
        </w:sdtContent>
      </w:sdt>
      <w:r w:rsidR="00880B2D">
        <w:t>. Examples of end-</w:t>
      </w:r>
      <w:r w:rsidRPr="00F73C78">
        <w:t>point uses include showers, lavatories, toilets, water fountains, water bottle fill stations, sinks for food processing, humidifiers and other uses not described above (NYSDOH Health Advisory, August 10, 2015; DOH 5222).</w:t>
      </w:r>
    </w:p>
    <w:p w:rsidR="00093E83" w:rsidRPr="00F73C78" w:rsidRDefault="00093E83" w:rsidP="000E60D4">
      <w:pPr>
        <w:pStyle w:val="ListParagraph"/>
        <w:numPr>
          <w:ilvl w:val="0"/>
          <w:numId w:val="13"/>
        </w:numPr>
        <w:ind w:left="360"/>
      </w:pPr>
      <w:r w:rsidRPr="00F73C78">
        <w:t>The locations of water processing equipment and components</w:t>
      </w:r>
      <w:sdt>
        <w:sdtPr>
          <w:id w:val="-251050617"/>
          <w:citation/>
        </w:sdtPr>
        <w:sdtContent>
          <w:r w:rsidRPr="00F73C78">
            <w:fldChar w:fldCharType="begin"/>
          </w:r>
          <w:r w:rsidR="00CF7E3C" w:rsidRPr="00F73C78">
            <w:instrText xml:space="preserve">CITATION Ame15 \l 1033 </w:instrText>
          </w:r>
          <w:r w:rsidRPr="00F73C78">
            <w:fldChar w:fldCharType="separate"/>
          </w:r>
          <w:r w:rsidR="00CF7E3C" w:rsidRPr="00F73C78">
            <w:rPr>
              <w:noProof/>
            </w:rPr>
            <w:t xml:space="preserve"> (Annex A, American Society of Heating Refrigeration and Air-Conditioning Engineers, 2015)</w:t>
          </w:r>
          <w:r w:rsidRPr="00F73C78">
            <w:fldChar w:fldCharType="end"/>
          </w:r>
        </w:sdtContent>
      </w:sdt>
      <w:r w:rsidRPr="00F73C78">
        <w:t xml:space="preserve">. Examples include cooling towers, boilers, distillation systems, deionizers, sterilizers, water hammer arrestors and filters. There may be other water system or processing devices that have not been described above. </w:t>
      </w:r>
    </w:p>
    <w:p w:rsidR="00093E83" w:rsidRPr="00F73C78" w:rsidRDefault="00DA3BA5" w:rsidP="000E60D4">
      <w:pPr>
        <w:pStyle w:val="ListParagraph"/>
        <w:numPr>
          <w:ilvl w:val="0"/>
          <w:numId w:val="13"/>
        </w:numPr>
        <w:ind w:left="360"/>
      </w:pPr>
      <w:r w:rsidRPr="00F73C78">
        <w:t>L</w:t>
      </w:r>
      <w:r w:rsidR="00093E83" w:rsidRPr="00F73C78">
        <w:t xml:space="preserve">ocations of potentially </w:t>
      </w:r>
      <w:r w:rsidR="0093074A">
        <w:t>susceptible</w:t>
      </w:r>
      <w:r w:rsidR="00093E83" w:rsidRPr="00F73C78">
        <w:t xml:space="preserve"> conditions that may be present in the building. Examples of these conditions include dead ends, low flow regions and other devices where </w:t>
      </w:r>
      <w:r w:rsidR="00093E83" w:rsidRPr="00880B2D">
        <w:rPr>
          <w:i/>
        </w:rPr>
        <w:t>Legionella</w:t>
      </w:r>
      <w:r w:rsidR="00093E83" w:rsidRPr="00F73C78">
        <w:t xml:space="preserve"> and/or biofilm may grow. </w:t>
      </w:r>
    </w:p>
    <w:p w:rsidR="00093E83" w:rsidRPr="00F73C78" w:rsidRDefault="00093E83" w:rsidP="000E60D4">
      <w:pPr>
        <w:pStyle w:val="ListParagraph"/>
        <w:numPr>
          <w:ilvl w:val="0"/>
          <w:numId w:val="13"/>
        </w:numPr>
        <w:ind w:left="360"/>
      </w:pPr>
      <w:r w:rsidRPr="00F73C78">
        <w:t>A description of how water is received and processed (conditioned (treated), stored, heated, cooled, recirculated, and delivered to end-point uses)</w:t>
      </w:r>
      <w:sdt>
        <w:sdtPr>
          <w:id w:val="-159233823"/>
          <w:citation/>
        </w:sdtPr>
        <w:sdtContent>
          <w:r w:rsidRPr="00F73C78">
            <w:fldChar w:fldCharType="begin"/>
          </w:r>
          <w:r w:rsidR="00CF7E3C" w:rsidRPr="00F73C78">
            <w:instrText xml:space="preserve">CITATION Ame15 \l 1033 </w:instrText>
          </w:r>
          <w:r w:rsidRPr="00F73C78">
            <w:fldChar w:fldCharType="separate"/>
          </w:r>
          <w:r w:rsidR="00CF7E3C" w:rsidRPr="00F73C78">
            <w:rPr>
              <w:noProof/>
            </w:rPr>
            <w:t xml:space="preserve"> (Annex A, American Society of Heating Refrigeration and Air-Conditioning Engineers, 2015)</w:t>
          </w:r>
          <w:r w:rsidRPr="00F73C78">
            <w:fldChar w:fldCharType="end"/>
          </w:r>
        </w:sdtContent>
      </w:sdt>
      <w:r w:rsidRPr="00F73C78">
        <w:t xml:space="preserve">. When water enters a building, it may be used for a wide variety of applications ranging from drinking water fountains to sterilized water for surgery. Each application of water has its own set of specifications that must be met to make the water useful for its intended application. A description of each water process </w:t>
      </w:r>
      <w:r w:rsidR="0093074A">
        <w:t>should be included</w:t>
      </w:r>
      <w:r w:rsidRPr="00F73C78">
        <w:t xml:space="preserve"> this section.</w:t>
      </w:r>
    </w:p>
    <w:p w:rsidR="002E1FE3" w:rsidRDefault="00093E83" w:rsidP="00F9258D">
      <w:pPr>
        <w:ind w:firstLine="360"/>
        <w:rPr>
          <w:b/>
        </w:rPr>
      </w:pPr>
      <w:r w:rsidRPr="00F73C78">
        <w:t>Maintenance locations should be documented on the P&amp;ID. Control locations are where maintenance measures</w:t>
      </w:r>
      <w:r w:rsidR="00364C22" w:rsidRPr="00F73C78">
        <w:t>/treatment</w:t>
      </w:r>
      <w:r w:rsidRPr="00F73C78">
        <w:t xml:space="preserve"> </w:t>
      </w:r>
      <w:r w:rsidR="00DA3BA5" w:rsidRPr="00F73C78">
        <w:t>are</w:t>
      </w:r>
      <w:r w:rsidRPr="00F73C78">
        <w:t xml:space="preserve"> administered (</w:t>
      </w:r>
      <w:r w:rsidR="00DA3BA5" w:rsidRPr="00F73C78">
        <w:t xml:space="preserve">injection points, </w:t>
      </w:r>
      <w:r w:rsidRPr="00F73C78">
        <w:t xml:space="preserve">flushing locations, etc.). </w:t>
      </w:r>
      <w:r w:rsidR="008B1B3A" w:rsidRPr="00F73C78">
        <w:rPr>
          <w:b/>
        </w:rPr>
        <w:t xml:space="preserve">Include a piping and instrumentation diagram (P&amp;ID) or process diagram for each of the potable (hot and cold) water systems in the building. A set of drawings on large format paper may be used and included in the appendix or referred to by drawing number. The drawings </w:t>
      </w:r>
      <w:r w:rsidR="00880B2D">
        <w:rPr>
          <w:b/>
        </w:rPr>
        <w:t>should</w:t>
      </w:r>
      <w:r w:rsidR="008B1B3A" w:rsidRPr="00F73C78">
        <w:rPr>
          <w:b/>
        </w:rPr>
        <w:t xml:space="preserve"> be maintained with this document.</w:t>
      </w:r>
    </w:p>
    <w:p w:rsidR="002E1FE3" w:rsidRDefault="002E1FE3" w:rsidP="00F9258D">
      <w:pPr>
        <w:ind w:firstLine="360"/>
        <w:rPr>
          <w:b/>
        </w:rPr>
      </w:pPr>
    </w:p>
    <w:p w:rsidR="00C73981" w:rsidRDefault="00C73981" w:rsidP="00C73981">
      <w:pPr>
        <w:ind w:firstLine="720"/>
      </w:pPr>
      <w:r>
        <w:rPr>
          <w:b/>
        </w:rPr>
        <w:t>See Appendix P&amp;ID Drawing.</w:t>
      </w:r>
    </w:p>
    <w:p w:rsidR="00B70B11" w:rsidRDefault="00B70B11" w:rsidP="00F9258D">
      <w:pPr>
        <w:ind w:firstLine="360"/>
      </w:pPr>
      <w:r>
        <w:br w:type="page"/>
      </w:r>
    </w:p>
    <w:p w:rsidR="007C7578" w:rsidRDefault="001E2EEE" w:rsidP="001E2EEE">
      <w:pPr>
        <w:pStyle w:val="Heading1"/>
      </w:pPr>
      <w:bookmarkStart w:id="21" w:name="_Toc473026291"/>
      <w:bookmarkStart w:id="22" w:name="_Toc483390288"/>
      <w:r w:rsidRPr="00352208">
        <w:rPr>
          <w:i/>
        </w:rPr>
        <w:lastRenderedPageBreak/>
        <w:t>Legionella</w:t>
      </w:r>
      <w:r>
        <w:t xml:space="preserve"> Sampling Plan</w:t>
      </w:r>
      <w:bookmarkEnd w:id="21"/>
      <w:bookmarkEnd w:id="22"/>
    </w:p>
    <w:p w:rsidR="00726254" w:rsidRDefault="00726254" w:rsidP="00726254"/>
    <w:p w:rsidR="00DC7E94" w:rsidRPr="00F73C78" w:rsidRDefault="00DC7E94" w:rsidP="00DC7E94">
      <w:pPr>
        <w:ind w:firstLine="720"/>
        <w:rPr>
          <w:rFonts w:eastAsiaTheme="minorEastAsia"/>
        </w:rPr>
      </w:pPr>
      <w:r w:rsidRPr="00880B2D">
        <w:rPr>
          <w:rFonts w:eastAsiaTheme="minorEastAsia"/>
          <w:i/>
        </w:rPr>
        <w:t>Legionella</w:t>
      </w:r>
      <w:r w:rsidRPr="00F73C78">
        <w:rPr>
          <w:rFonts w:eastAsiaTheme="minorEastAsia"/>
        </w:rPr>
        <w:t xml:space="preserve"> </w:t>
      </w:r>
      <w:r w:rsidR="0050038D" w:rsidRPr="00F73C78">
        <w:rPr>
          <w:rFonts w:eastAsiaTheme="minorEastAsia"/>
        </w:rPr>
        <w:t xml:space="preserve">culture </w:t>
      </w:r>
      <w:r w:rsidRPr="00F73C78">
        <w:rPr>
          <w:rFonts w:eastAsiaTheme="minorEastAsia"/>
        </w:rPr>
        <w:t xml:space="preserve">sampling is </w:t>
      </w:r>
      <w:r w:rsidR="0050038D" w:rsidRPr="00F73C78">
        <w:rPr>
          <w:rFonts w:eastAsiaTheme="minorEastAsia"/>
        </w:rPr>
        <w:t>the</w:t>
      </w:r>
      <w:r w:rsidRPr="00F73C78">
        <w:rPr>
          <w:rFonts w:eastAsiaTheme="minorEastAsia"/>
        </w:rPr>
        <w:t xml:space="preserve"> fundamental method by which the effectiveness of the maintenance procedures is </w:t>
      </w:r>
      <w:r w:rsidR="0050038D" w:rsidRPr="00F73C78">
        <w:rPr>
          <w:rFonts w:eastAsiaTheme="minorEastAsia"/>
        </w:rPr>
        <w:t>validat</w:t>
      </w:r>
      <w:r w:rsidRPr="00F73C78">
        <w:rPr>
          <w:rFonts w:eastAsiaTheme="minorEastAsia"/>
        </w:rPr>
        <w:t>ed. The sampling data provide fe</w:t>
      </w:r>
      <w:r w:rsidR="00D655BE">
        <w:rPr>
          <w:rFonts w:eastAsiaTheme="minorEastAsia"/>
        </w:rPr>
        <w:t xml:space="preserve">edback for the SMP team to make </w:t>
      </w:r>
      <w:r w:rsidRPr="00F73C78">
        <w:rPr>
          <w:rFonts w:eastAsiaTheme="minorEastAsia"/>
        </w:rPr>
        <w:t>adjustments</w:t>
      </w:r>
      <w:r w:rsidR="00096F82">
        <w:rPr>
          <w:rFonts w:eastAsiaTheme="minorEastAsia"/>
        </w:rPr>
        <w:t xml:space="preserve"> for improving</w:t>
      </w:r>
      <w:r w:rsidRPr="00F73C78">
        <w:rPr>
          <w:rFonts w:eastAsiaTheme="minorEastAsia"/>
        </w:rPr>
        <w:t xml:space="preserve"> the maintenance operations of a </w:t>
      </w:r>
      <w:r w:rsidR="0093074A">
        <w:rPr>
          <w:rFonts w:eastAsiaTheme="minorEastAsia"/>
        </w:rPr>
        <w:t>hot or cold</w:t>
      </w:r>
      <w:r w:rsidRPr="00F73C78">
        <w:rPr>
          <w:rFonts w:eastAsiaTheme="minorEastAsia"/>
        </w:rPr>
        <w:t xml:space="preserve"> water distribution system. </w:t>
      </w:r>
    </w:p>
    <w:p w:rsidR="00DC7E94" w:rsidRPr="00F73C78" w:rsidRDefault="00D655BE" w:rsidP="00DC7E94">
      <w:pPr>
        <w:ind w:firstLine="720"/>
        <w:rPr>
          <w:rFonts w:eastAsiaTheme="minorEastAsia"/>
        </w:rPr>
      </w:pPr>
      <w:r w:rsidRPr="00096F82">
        <w:rPr>
          <w:rFonts w:eastAsiaTheme="minorEastAsia"/>
          <w:i/>
        </w:rPr>
        <w:t>Legionella</w:t>
      </w:r>
      <w:r w:rsidRPr="00F73C78">
        <w:rPr>
          <w:rFonts w:eastAsiaTheme="minorEastAsia"/>
        </w:rPr>
        <w:t xml:space="preserve"> sampling plans must be developed</w:t>
      </w:r>
      <w:r>
        <w:rPr>
          <w:rFonts w:eastAsiaTheme="minorEastAsia"/>
        </w:rPr>
        <w:t xml:space="preserve"> specifically for each facility, since e</w:t>
      </w:r>
      <w:r w:rsidR="00DC7E94" w:rsidRPr="00F73C78">
        <w:rPr>
          <w:rFonts w:eastAsiaTheme="minorEastAsia"/>
        </w:rPr>
        <w:t xml:space="preserve">ach has its own </w:t>
      </w:r>
      <w:r>
        <w:rPr>
          <w:rFonts w:eastAsiaTheme="minorEastAsia"/>
        </w:rPr>
        <w:t xml:space="preserve">unique </w:t>
      </w:r>
      <w:r w:rsidR="00DC7E94" w:rsidRPr="00F73C78">
        <w:rPr>
          <w:rFonts w:eastAsiaTheme="minorEastAsia"/>
        </w:rPr>
        <w:t>piping</w:t>
      </w:r>
      <w:r>
        <w:rPr>
          <w:rFonts w:eastAsiaTheme="minorEastAsia"/>
        </w:rPr>
        <w:t>,</w:t>
      </w:r>
      <w:r w:rsidR="00DC7E94" w:rsidRPr="00F73C78">
        <w:rPr>
          <w:rFonts w:eastAsiaTheme="minorEastAsia"/>
        </w:rPr>
        <w:t xml:space="preserve"> equipment layout</w:t>
      </w:r>
      <w:r w:rsidR="0050038D" w:rsidRPr="00F73C78">
        <w:rPr>
          <w:rFonts w:eastAsiaTheme="minorEastAsia"/>
        </w:rPr>
        <w:t>,</w:t>
      </w:r>
      <w:r w:rsidR="00DC7E94" w:rsidRPr="00F73C78">
        <w:rPr>
          <w:rFonts w:eastAsiaTheme="minorEastAsia"/>
        </w:rPr>
        <w:t xml:space="preserve"> </w:t>
      </w:r>
      <w:r>
        <w:rPr>
          <w:rFonts w:eastAsiaTheme="minorEastAsia"/>
        </w:rPr>
        <w:t xml:space="preserve">and </w:t>
      </w:r>
      <w:r w:rsidR="00DC7E94" w:rsidRPr="00F73C78">
        <w:rPr>
          <w:rFonts w:eastAsiaTheme="minorEastAsia"/>
        </w:rPr>
        <w:t>conditions throughout the distribution system. The following guidance should be considered during the development of the sampling procedures in the SMP. The recommended sampling sites should include, but not be limited to the following locations:</w:t>
      </w:r>
    </w:p>
    <w:p w:rsidR="00DC7E94" w:rsidRPr="00F73C78" w:rsidRDefault="00DC7E94" w:rsidP="000E60D4">
      <w:pPr>
        <w:numPr>
          <w:ilvl w:val="0"/>
          <w:numId w:val="3"/>
        </w:numPr>
        <w:contextualSpacing/>
        <w:rPr>
          <w:rFonts w:eastAsiaTheme="minorEastAsia"/>
        </w:rPr>
      </w:pPr>
      <w:r w:rsidRPr="00F73C78">
        <w:rPr>
          <w:rFonts w:eastAsiaTheme="minorEastAsia"/>
        </w:rPr>
        <w:t>A sample of the inlet cold water supply at the first available tap;</w:t>
      </w:r>
    </w:p>
    <w:p w:rsidR="00DC7E94" w:rsidRPr="00F73C78" w:rsidRDefault="00DC7E94" w:rsidP="000E60D4">
      <w:pPr>
        <w:numPr>
          <w:ilvl w:val="0"/>
          <w:numId w:val="3"/>
        </w:numPr>
        <w:contextualSpacing/>
        <w:rPr>
          <w:rFonts w:eastAsiaTheme="minorEastAsia"/>
        </w:rPr>
      </w:pPr>
      <w:r w:rsidRPr="00F73C78">
        <w:rPr>
          <w:rFonts w:eastAsiaTheme="minorEastAsia"/>
        </w:rPr>
        <w:t>One sample from the return piping of the circulated potable water heating system(s);</w:t>
      </w:r>
    </w:p>
    <w:p w:rsidR="00DC7E94" w:rsidRPr="00F73C78" w:rsidRDefault="00DC7E94" w:rsidP="000E60D4">
      <w:pPr>
        <w:numPr>
          <w:ilvl w:val="0"/>
          <w:numId w:val="3"/>
        </w:numPr>
        <w:contextualSpacing/>
        <w:rPr>
          <w:rFonts w:eastAsiaTheme="minorEastAsia"/>
        </w:rPr>
      </w:pPr>
      <w:r w:rsidRPr="00F73C78">
        <w:rPr>
          <w:rFonts w:eastAsiaTheme="minorEastAsia"/>
        </w:rPr>
        <w:t xml:space="preserve">One sample from the outlet of the heating system(s); </w:t>
      </w:r>
    </w:p>
    <w:p w:rsidR="00DC7E94" w:rsidRPr="00F73C78" w:rsidRDefault="0050038D" w:rsidP="000E60D4">
      <w:pPr>
        <w:numPr>
          <w:ilvl w:val="0"/>
          <w:numId w:val="3"/>
        </w:numPr>
        <w:contextualSpacing/>
        <w:rPr>
          <w:rFonts w:eastAsiaTheme="minorEastAsia"/>
        </w:rPr>
      </w:pPr>
      <w:r w:rsidRPr="00F73C78">
        <w:rPr>
          <w:rFonts w:eastAsiaTheme="minorEastAsia"/>
        </w:rPr>
        <w:t>At least t</w:t>
      </w:r>
      <w:r w:rsidR="00DC7E94" w:rsidRPr="00F73C78">
        <w:rPr>
          <w:rFonts w:eastAsiaTheme="minorEastAsia"/>
        </w:rPr>
        <w:t>hree samples should be collected from each floor. This is normally done as follows;</w:t>
      </w:r>
    </w:p>
    <w:p w:rsidR="00DC7E94" w:rsidRPr="00F73C78" w:rsidRDefault="00DC7E94" w:rsidP="000E60D4">
      <w:pPr>
        <w:numPr>
          <w:ilvl w:val="1"/>
          <w:numId w:val="3"/>
        </w:numPr>
        <w:contextualSpacing/>
        <w:rPr>
          <w:rFonts w:eastAsiaTheme="minorEastAsia"/>
        </w:rPr>
      </w:pPr>
      <w:r w:rsidRPr="00F73C78">
        <w:rPr>
          <w:rFonts w:eastAsiaTheme="minorEastAsia"/>
        </w:rPr>
        <w:t>Tap closest to first delivery of hot water from the riser</w:t>
      </w:r>
    </w:p>
    <w:p w:rsidR="00DC7E94" w:rsidRPr="00F73C78" w:rsidRDefault="00DC7E94" w:rsidP="000E60D4">
      <w:pPr>
        <w:numPr>
          <w:ilvl w:val="1"/>
          <w:numId w:val="3"/>
        </w:numPr>
        <w:contextualSpacing/>
        <w:rPr>
          <w:rFonts w:eastAsiaTheme="minorEastAsia"/>
        </w:rPr>
      </w:pPr>
      <w:r w:rsidRPr="00F73C78">
        <w:rPr>
          <w:rFonts w:eastAsiaTheme="minorEastAsia"/>
        </w:rPr>
        <w:t>One sample from the middle of the system</w:t>
      </w:r>
    </w:p>
    <w:p w:rsidR="00DC7E94" w:rsidRPr="00F73C78" w:rsidRDefault="00DC7E94" w:rsidP="000E60D4">
      <w:pPr>
        <w:numPr>
          <w:ilvl w:val="1"/>
          <w:numId w:val="3"/>
        </w:numPr>
        <w:contextualSpacing/>
        <w:rPr>
          <w:rFonts w:eastAsiaTheme="minorEastAsia"/>
        </w:rPr>
      </w:pPr>
      <w:r w:rsidRPr="00F73C78">
        <w:rPr>
          <w:rFonts w:eastAsiaTheme="minorEastAsia"/>
        </w:rPr>
        <w:t xml:space="preserve">One sample from the last outlet before the water returns to the piping that conveys water back to the heater. </w:t>
      </w:r>
    </w:p>
    <w:p w:rsidR="00DC7E94" w:rsidRPr="00F73C78" w:rsidRDefault="00DC7E94" w:rsidP="000E60D4">
      <w:pPr>
        <w:numPr>
          <w:ilvl w:val="1"/>
          <w:numId w:val="3"/>
        </w:numPr>
        <w:contextualSpacing/>
        <w:rPr>
          <w:rFonts w:eastAsiaTheme="minorEastAsia"/>
        </w:rPr>
      </w:pPr>
      <w:r w:rsidRPr="00F73C78">
        <w:rPr>
          <w:rFonts w:eastAsiaTheme="minorEastAsia"/>
        </w:rPr>
        <w:t xml:space="preserve">During an </w:t>
      </w:r>
      <w:r w:rsidR="0050038D" w:rsidRPr="00F73C78">
        <w:rPr>
          <w:rFonts w:eastAsiaTheme="minorEastAsia"/>
        </w:rPr>
        <w:t>investigation of illness</w:t>
      </w:r>
      <w:r w:rsidR="00AC21C8">
        <w:rPr>
          <w:rFonts w:eastAsiaTheme="minorEastAsia"/>
        </w:rPr>
        <w:t>,</w:t>
      </w:r>
      <w:r w:rsidRPr="00F73C78">
        <w:rPr>
          <w:rFonts w:eastAsiaTheme="minorEastAsia"/>
        </w:rPr>
        <w:t xml:space="preserve"> samples from locations that housed ill patients/residents will be needed.</w:t>
      </w:r>
    </w:p>
    <w:p w:rsidR="00DC7E94" w:rsidRPr="00F73C78" w:rsidRDefault="00DC7E94" w:rsidP="000E60D4">
      <w:pPr>
        <w:numPr>
          <w:ilvl w:val="0"/>
          <w:numId w:val="3"/>
        </w:numPr>
        <w:contextualSpacing/>
        <w:rPr>
          <w:rFonts w:eastAsiaTheme="minorEastAsia"/>
        </w:rPr>
      </w:pPr>
      <w:r w:rsidRPr="00F73C78">
        <w:rPr>
          <w:rFonts w:eastAsiaTheme="minorEastAsia"/>
        </w:rPr>
        <w:t>Risers sometimes feed multiple circulation loops with each loop providing water to a group of rooms. Several sample locations should be designated for each loop;</w:t>
      </w:r>
    </w:p>
    <w:p w:rsidR="00DC7E94" w:rsidRPr="00F73C78" w:rsidRDefault="00DC7E94" w:rsidP="000E60D4">
      <w:pPr>
        <w:numPr>
          <w:ilvl w:val="0"/>
          <w:numId w:val="3"/>
        </w:numPr>
        <w:contextualSpacing/>
        <w:rPr>
          <w:rFonts w:eastAsiaTheme="minorEastAsia"/>
        </w:rPr>
      </w:pPr>
      <w:r w:rsidRPr="00F73C78">
        <w:rPr>
          <w:rFonts w:eastAsiaTheme="minorEastAsia"/>
        </w:rPr>
        <w:t>One additional random sample should be collected from each floor when wings have extensive lengths of piping and complex paths;</w:t>
      </w:r>
    </w:p>
    <w:p w:rsidR="00C356C5" w:rsidRDefault="00DC7E94" w:rsidP="000E60D4">
      <w:pPr>
        <w:numPr>
          <w:ilvl w:val="0"/>
          <w:numId w:val="3"/>
        </w:numPr>
        <w:contextualSpacing/>
        <w:rPr>
          <w:rFonts w:eastAsiaTheme="minorEastAsia"/>
        </w:rPr>
      </w:pPr>
      <w:r w:rsidRPr="00F73C78">
        <w:rPr>
          <w:rFonts w:eastAsiaTheme="minorEastAsia"/>
        </w:rPr>
        <w:t>During the initial building assessment, it is suggested that a surface sample (swab) be performed at locations representing the middle or end of the hot water line on each floor.</w:t>
      </w:r>
    </w:p>
    <w:p w:rsidR="00437C58" w:rsidRPr="00437C58" w:rsidRDefault="00437C58" w:rsidP="00437C58">
      <w:pPr>
        <w:ind w:left="720"/>
        <w:contextualSpacing/>
        <w:rPr>
          <w:rFonts w:eastAsiaTheme="minorEastAsia"/>
        </w:rPr>
      </w:pPr>
    </w:p>
    <w:p w:rsidR="00DC7E94" w:rsidRPr="00F73C78" w:rsidRDefault="00DC7E94" w:rsidP="00DC7E94">
      <w:pPr>
        <w:ind w:firstLine="720"/>
        <w:rPr>
          <w:rFonts w:eastAsiaTheme="minorEastAsia"/>
        </w:rPr>
      </w:pPr>
      <w:r w:rsidRPr="00F73C78">
        <w:rPr>
          <w:rFonts w:eastAsiaTheme="minorEastAsia"/>
        </w:rPr>
        <w:t xml:space="preserve">Cold water distribution systems can also </w:t>
      </w:r>
      <w:r w:rsidR="0093074A">
        <w:rPr>
          <w:rFonts w:eastAsiaTheme="minorEastAsia"/>
        </w:rPr>
        <w:t>harbor</w:t>
      </w:r>
      <w:r w:rsidRPr="00F73C78">
        <w:rPr>
          <w:rFonts w:eastAsiaTheme="minorEastAsia"/>
        </w:rPr>
        <w:t xml:space="preserve"> </w:t>
      </w:r>
      <w:r w:rsidRPr="00096F82">
        <w:rPr>
          <w:rFonts w:eastAsiaTheme="minorEastAsia"/>
          <w:i/>
        </w:rPr>
        <w:t>Legionella</w:t>
      </w:r>
      <w:r w:rsidRPr="00F73C78">
        <w:rPr>
          <w:rFonts w:eastAsiaTheme="minorEastAsia"/>
        </w:rPr>
        <w:t xml:space="preserve"> bacteria if the water is allowed to become stagnant and/or </w:t>
      </w:r>
      <w:r w:rsidR="00D664EA" w:rsidRPr="00F73C78">
        <w:rPr>
          <w:rFonts w:eastAsiaTheme="minorEastAsia"/>
        </w:rPr>
        <w:t>tepid</w:t>
      </w:r>
      <w:r w:rsidRPr="00F73C78">
        <w:rPr>
          <w:rFonts w:eastAsiaTheme="minorEastAsia"/>
        </w:rPr>
        <w:t xml:space="preserve">. These conditions cause a depletion in disinfectant and allow the water to increase in temperature to </w:t>
      </w:r>
      <w:r w:rsidR="00D664EA" w:rsidRPr="00F73C78">
        <w:rPr>
          <w:rFonts w:eastAsiaTheme="minorEastAsia"/>
        </w:rPr>
        <w:t>a</w:t>
      </w:r>
      <w:r w:rsidRPr="00F73C78">
        <w:rPr>
          <w:rFonts w:eastAsiaTheme="minorEastAsia"/>
        </w:rPr>
        <w:t xml:space="preserve"> range </w:t>
      </w:r>
      <w:r w:rsidR="00D664EA" w:rsidRPr="00F73C78">
        <w:rPr>
          <w:rFonts w:eastAsiaTheme="minorEastAsia"/>
        </w:rPr>
        <w:t>in which</w:t>
      </w:r>
      <w:r w:rsidRPr="00F73C78">
        <w:rPr>
          <w:rFonts w:eastAsiaTheme="minorEastAsia"/>
        </w:rPr>
        <w:t xml:space="preserve"> </w:t>
      </w:r>
      <w:r w:rsidRPr="00096F82">
        <w:rPr>
          <w:rFonts w:eastAsiaTheme="minorEastAsia"/>
          <w:i/>
        </w:rPr>
        <w:t>Legionella</w:t>
      </w:r>
      <w:r w:rsidRPr="00F73C78">
        <w:rPr>
          <w:rFonts w:eastAsiaTheme="minorEastAsia"/>
        </w:rPr>
        <w:t xml:space="preserve"> can amplify. A temperature profile and a P&amp;ID diagram should show locations of the distribution system that may present potential </w:t>
      </w:r>
      <w:r w:rsidRPr="00096F82">
        <w:rPr>
          <w:rFonts w:eastAsiaTheme="minorEastAsia"/>
          <w:i/>
        </w:rPr>
        <w:t>Legionella</w:t>
      </w:r>
      <w:r w:rsidRPr="00F73C78">
        <w:rPr>
          <w:rFonts w:eastAsiaTheme="minorEastAsia"/>
        </w:rPr>
        <w:t xml:space="preserve"> problems. The</w:t>
      </w:r>
      <w:r w:rsidR="0093074A">
        <w:rPr>
          <w:rFonts w:eastAsiaTheme="minorEastAsia"/>
        </w:rPr>
        <w:t>se</w:t>
      </w:r>
      <w:r w:rsidRPr="00F73C78">
        <w:rPr>
          <w:rFonts w:eastAsiaTheme="minorEastAsia"/>
        </w:rPr>
        <w:t xml:space="preserve"> potentially problematic locations should be sampled to determine the presence of </w:t>
      </w:r>
      <w:r w:rsidRPr="00096F82">
        <w:rPr>
          <w:rFonts w:eastAsiaTheme="minorEastAsia"/>
          <w:i/>
        </w:rPr>
        <w:t>Legionella</w:t>
      </w:r>
      <w:r w:rsidRPr="00F73C78">
        <w:rPr>
          <w:rFonts w:eastAsiaTheme="minorEastAsia"/>
        </w:rPr>
        <w:t xml:space="preserve"> and if so, design and/or operational changes may need to be implemented to correct the problem. </w:t>
      </w:r>
    </w:p>
    <w:p w:rsidR="009E62E7" w:rsidRDefault="00DC7E94" w:rsidP="00096F82">
      <w:pPr>
        <w:ind w:firstLine="720"/>
        <w:rPr>
          <w:rFonts w:eastAsiaTheme="minorEastAsia"/>
        </w:rPr>
      </w:pPr>
      <w:r w:rsidRPr="00F73C78">
        <w:rPr>
          <w:rFonts w:eastAsiaTheme="minorEastAsia"/>
        </w:rPr>
        <w:t xml:space="preserve">A table that documents location names (designators), sampling technique (e.g. first draw, swab) and any comments should be developed for each water (hot and possibly cold) distribution system(s). An example of a table is shown below. Each location designator must correspond to a specific location which should be documented on either the plumbing drawings for the building or a P&amp;ID. A separate table should be used for each water distribution system. </w:t>
      </w:r>
    </w:p>
    <w:p w:rsidR="00C73981" w:rsidRDefault="00C73981" w:rsidP="00096F82">
      <w:pPr>
        <w:ind w:firstLine="720"/>
      </w:pPr>
      <w:r>
        <w:rPr>
          <w:b/>
        </w:rPr>
        <w:t>See Appendix P&amp;ID Drawing.</w:t>
      </w:r>
    </w:p>
    <w:p w:rsidR="00AF66AB" w:rsidRDefault="00AF66AB" w:rsidP="00096F82">
      <w:pPr>
        <w:ind w:firstLine="720"/>
      </w:pPr>
    </w:p>
    <w:p w:rsidR="00D655BE" w:rsidRDefault="00D655BE" w:rsidP="009E62E7">
      <w:pPr>
        <w:ind w:left="720"/>
        <w:rPr>
          <w:i/>
        </w:rPr>
      </w:pPr>
    </w:p>
    <w:p w:rsidR="00D655BE" w:rsidRDefault="00D655BE" w:rsidP="009E62E7">
      <w:pPr>
        <w:ind w:left="720"/>
        <w:rPr>
          <w:i/>
        </w:rPr>
      </w:pPr>
    </w:p>
    <w:p w:rsidR="00D655BE" w:rsidRDefault="00D655BE" w:rsidP="009E62E7">
      <w:pPr>
        <w:ind w:left="720"/>
        <w:rPr>
          <w:i/>
        </w:rPr>
      </w:pPr>
    </w:p>
    <w:p w:rsidR="009E62E7" w:rsidRDefault="00F73C78" w:rsidP="009E62E7">
      <w:pPr>
        <w:ind w:left="720"/>
        <w:rPr>
          <w:i/>
        </w:rPr>
      </w:pPr>
      <w:r w:rsidRPr="00F73C78">
        <w:rPr>
          <w:i/>
        </w:rPr>
        <w:t>[</w:t>
      </w:r>
      <w:r w:rsidR="009E62E7" w:rsidRPr="00F73C78">
        <w:rPr>
          <w:i/>
        </w:rPr>
        <w:t>Document the sampling plan for each potable water system in the facility.]</w:t>
      </w:r>
    </w:p>
    <w:p w:rsidR="00801976" w:rsidRPr="00F73C78" w:rsidRDefault="00801976" w:rsidP="009E62E7">
      <w:pPr>
        <w:ind w:left="720"/>
        <w:rPr>
          <w:i/>
        </w:rPr>
      </w:pPr>
    </w:p>
    <w:tbl>
      <w:tblPr>
        <w:tblStyle w:val="TableGrid"/>
        <w:tblW w:w="0" w:type="auto"/>
        <w:tblLook w:val="04A0" w:firstRow="1" w:lastRow="0" w:firstColumn="1" w:lastColumn="0" w:noHBand="0" w:noVBand="1"/>
      </w:tblPr>
      <w:tblGrid>
        <w:gridCol w:w="1705"/>
        <w:gridCol w:w="2969"/>
        <w:gridCol w:w="4676"/>
      </w:tblGrid>
      <w:tr w:rsidR="002A288F" w:rsidRPr="002A288F" w:rsidTr="004B1BEA">
        <w:tc>
          <w:tcPr>
            <w:tcW w:w="1705" w:type="dxa"/>
            <w:shd w:val="clear" w:color="auto" w:fill="E7E6E6" w:themeFill="background2"/>
          </w:tcPr>
          <w:p w:rsidR="002A288F" w:rsidRPr="002A288F" w:rsidRDefault="002A288F" w:rsidP="002A288F">
            <w:pPr>
              <w:rPr>
                <w:b/>
              </w:rPr>
            </w:pPr>
            <w:r w:rsidRPr="002A288F">
              <w:rPr>
                <w:b/>
              </w:rPr>
              <w:t>Sample location designator</w:t>
            </w:r>
          </w:p>
        </w:tc>
        <w:tc>
          <w:tcPr>
            <w:tcW w:w="2969" w:type="dxa"/>
            <w:shd w:val="clear" w:color="auto" w:fill="E7E6E6" w:themeFill="background2"/>
          </w:tcPr>
          <w:p w:rsidR="002A288F" w:rsidRPr="002A288F" w:rsidRDefault="002A288F" w:rsidP="002A288F">
            <w:pPr>
              <w:rPr>
                <w:b/>
              </w:rPr>
            </w:pPr>
            <w:r w:rsidRPr="002A288F">
              <w:rPr>
                <w:b/>
              </w:rPr>
              <w:t>Sample type</w:t>
            </w:r>
          </w:p>
        </w:tc>
        <w:tc>
          <w:tcPr>
            <w:tcW w:w="4676" w:type="dxa"/>
            <w:shd w:val="clear" w:color="auto" w:fill="E7E6E6" w:themeFill="background2"/>
          </w:tcPr>
          <w:p w:rsidR="002A288F" w:rsidRPr="002A288F" w:rsidRDefault="002A288F" w:rsidP="002A288F">
            <w:pPr>
              <w:rPr>
                <w:b/>
              </w:rPr>
            </w:pPr>
            <w:r w:rsidRPr="002A288F">
              <w:rPr>
                <w:b/>
              </w:rPr>
              <w:t>Comments</w:t>
            </w:r>
          </w:p>
        </w:tc>
      </w:tr>
      <w:tr w:rsidR="002A288F" w:rsidRPr="002A288F" w:rsidTr="004B1BEA">
        <w:tc>
          <w:tcPr>
            <w:tcW w:w="1705" w:type="dxa"/>
          </w:tcPr>
          <w:p w:rsidR="006E04AE" w:rsidRPr="002A288F" w:rsidRDefault="006E04AE" w:rsidP="002A288F"/>
        </w:tc>
        <w:tc>
          <w:tcPr>
            <w:tcW w:w="2969" w:type="dxa"/>
          </w:tcPr>
          <w:p w:rsidR="002A288F" w:rsidRPr="002A288F" w:rsidRDefault="002A288F" w:rsidP="002A288F"/>
        </w:tc>
        <w:tc>
          <w:tcPr>
            <w:tcW w:w="4676" w:type="dxa"/>
          </w:tcPr>
          <w:p w:rsidR="002A288F" w:rsidRPr="002A288F" w:rsidRDefault="002A288F" w:rsidP="002A288F"/>
        </w:tc>
      </w:tr>
      <w:tr w:rsidR="00306E6E" w:rsidRPr="002A288F" w:rsidTr="004B1BEA">
        <w:tc>
          <w:tcPr>
            <w:tcW w:w="1705" w:type="dxa"/>
          </w:tcPr>
          <w:p w:rsidR="004D6B30" w:rsidRPr="004D6B30" w:rsidRDefault="004D6B30" w:rsidP="002A288F">
            <w:pPr>
              <w:rPr>
                <w:b/>
              </w:rPr>
            </w:pPr>
            <w:r w:rsidRPr="004D6B30">
              <w:rPr>
                <w:b/>
              </w:rPr>
              <w:t xml:space="preserve">Pavilion, </w:t>
            </w:r>
          </w:p>
          <w:p w:rsidR="00306E6E" w:rsidRPr="004D6B30" w:rsidRDefault="004D6B30" w:rsidP="002A288F">
            <w:pPr>
              <w:rPr>
                <w:b/>
              </w:rPr>
            </w:pPr>
            <w:r w:rsidRPr="004D6B30">
              <w:rPr>
                <w:b/>
              </w:rPr>
              <w:t>Brady Farrell,</w:t>
            </w:r>
          </w:p>
          <w:p w:rsidR="004D6B30" w:rsidRPr="004D6B30" w:rsidRDefault="004D6B30" w:rsidP="002A288F">
            <w:pPr>
              <w:rPr>
                <w:b/>
              </w:rPr>
            </w:pPr>
            <w:r w:rsidRPr="004D6B30">
              <w:rPr>
                <w:b/>
              </w:rPr>
              <w:t>McAuley,</w:t>
            </w:r>
          </w:p>
          <w:p w:rsidR="004D6B30" w:rsidRPr="004D6B30" w:rsidRDefault="004D6B30" w:rsidP="002A288F">
            <w:pPr>
              <w:rPr>
                <w:b/>
              </w:rPr>
            </w:pPr>
            <w:r w:rsidRPr="004D6B30">
              <w:rPr>
                <w:b/>
              </w:rPr>
              <w:t>Boiler House</w:t>
            </w:r>
          </w:p>
          <w:p w:rsidR="004D6B30" w:rsidRPr="002A288F" w:rsidRDefault="004D6B30" w:rsidP="002A288F">
            <w:r w:rsidRPr="004D6B30">
              <w:rPr>
                <w:b/>
              </w:rPr>
              <w:t>HW/CW</w:t>
            </w:r>
          </w:p>
        </w:tc>
        <w:tc>
          <w:tcPr>
            <w:tcW w:w="2969" w:type="dxa"/>
          </w:tcPr>
          <w:p w:rsidR="00306E6E" w:rsidRPr="002A288F" w:rsidRDefault="00306E6E" w:rsidP="002A288F"/>
        </w:tc>
        <w:tc>
          <w:tcPr>
            <w:tcW w:w="4676" w:type="dxa"/>
          </w:tcPr>
          <w:p w:rsidR="00306E6E" w:rsidRPr="004C4F75" w:rsidRDefault="004C4F75" w:rsidP="002A288F">
            <w:pPr>
              <w:rPr>
                <w:b/>
              </w:rPr>
            </w:pPr>
            <w:r w:rsidRPr="004C4F75">
              <w:rPr>
                <w:b/>
              </w:rPr>
              <w:t>Samples Taken Quarterly</w:t>
            </w:r>
          </w:p>
        </w:tc>
      </w:tr>
      <w:tr w:rsidR="00306E6E" w:rsidRPr="002A288F" w:rsidTr="004B1BEA">
        <w:tc>
          <w:tcPr>
            <w:tcW w:w="1705" w:type="dxa"/>
          </w:tcPr>
          <w:p w:rsidR="00163008" w:rsidRDefault="00163008" w:rsidP="002A288F">
            <w:r>
              <w:t>Pavilion</w:t>
            </w:r>
          </w:p>
          <w:p w:rsidR="005730EE" w:rsidRDefault="00163008" w:rsidP="002A288F">
            <w:r>
              <w:t xml:space="preserve">CW </w:t>
            </w:r>
          </w:p>
          <w:p w:rsidR="00306E6E" w:rsidRPr="002A288F" w:rsidRDefault="005730EE" w:rsidP="002A288F">
            <w:r>
              <w:t xml:space="preserve">Incoming </w:t>
            </w:r>
            <w:r w:rsidR="00163008">
              <w:t>Main</w:t>
            </w:r>
          </w:p>
        </w:tc>
        <w:tc>
          <w:tcPr>
            <w:tcW w:w="2969" w:type="dxa"/>
          </w:tcPr>
          <w:p w:rsidR="00306E6E" w:rsidRPr="002A288F" w:rsidRDefault="00163008" w:rsidP="002A288F">
            <w:r>
              <w:t>First Draw</w:t>
            </w:r>
          </w:p>
        </w:tc>
        <w:tc>
          <w:tcPr>
            <w:tcW w:w="4676" w:type="dxa"/>
          </w:tcPr>
          <w:p w:rsidR="00306E6E" w:rsidRPr="002A288F" w:rsidRDefault="00163008" w:rsidP="002A288F">
            <w:r>
              <w:t>Cold Water Supply</w:t>
            </w:r>
          </w:p>
        </w:tc>
      </w:tr>
      <w:tr w:rsidR="00085EFC" w:rsidRPr="002A288F" w:rsidTr="004B1BEA">
        <w:tc>
          <w:tcPr>
            <w:tcW w:w="1705" w:type="dxa"/>
          </w:tcPr>
          <w:p w:rsidR="00085EFC" w:rsidRDefault="00085EFC" w:rsidP="002A288F">
            <w:r>
              <w:t>McAuley</w:t>
            </w:r>
          </w:p>
          <w:p w:rsidR="00085EFC" w:rsidRDefault="00085EFC" w:rsidP="002A288F">
            <w:r>
              <w:t>CW Main</w:t>
            </w:r>
          </w:p>
        </w:tc>
        <w:tc>
          <w:tcPr>
            <w:tcW w:w="2969" w:type="dxa"/>
          </w:tcPr>
          <w:p w:rsidR="00085EFC" w:rsidRDefault="00085EFC" w:rsidP="002A288F">
            <w:r>
              <w:t>First Draw</w:t>
            </w:r>
          </w:p>
        </w:tc>
        <w:tc>
          <w:tcPr>
            <w:tcW w:w="4676" w:type="dxa"/>
          </w:tcPr>
          <w:p w:rsidR="00085EFC" w:rsidRDefault="00085EFC" w:rsidP="002A288F">
            <w:r>
              <w:t>Cold Water Supply</w:t>
            </w:r>
          </w:p>
        </w:tc>
      </w:tr>
      <w:tr w:rsidR="00306E6E" w:rsidRPr="002A288F" w:rsidTr="004B1BEA">
        <w:tc>
          <w:tcPr>
            <w:tcW w:w="1705" w:type="dxa"/>
          </w:tcPr>
          <w:p w:rsidR="00306E6E" w:rsidRDefault="00085EFC" w:rsidP="002A288F">
            <w:r>
              <w:t>Pavilion</w:t>
            </w:r>
          </w:p>
          <w:p w:rsidR="00085EFC" w:rsidRPr="002A288F" w:rsidRDefault="00085EFC" w:rsidP="002A288F">
            <w:r>
              <w:t>Rm 0646 HW</w:t>
            </w:r>
          </w:p>
        </w:tc>
        <w:tc>
          <w:tcPr>
            <w:tcW w:w="2969" w:type="dxa"/>
          </w:tcPr>
          <w:p w:rsidR="00306E6E" w:rsidRPr="002A288F" w:rsidRDefault="00085EFC" w:rsidP="002A288F">
            <w:r>
              <w:t>First Draw</w:t>
            </w:r>
          </w:p>
        </w:tc>
        <w:tc>
          <w:tcPr>
            <w:tcW w:w="4676" w:type="dxa"/>
          </w:tcPr>
          <w:p w:rsidR="00306E6E" w:rsidRDefault="00085EFC" w:rsidP="002A288F">
            <w:r>
              <w:t>Close to Heating System</w:t>
            </w:r>
          </w:p>
          <w:p w:rsidR="009058A8" w:rsidRPr="002A288F" w:rsidRDefault="009058A8" w:rsidP="002A288F">
            <w:r>
              <w:t>Endo Area</w:t>
            </w:r>
          </w:p>
        </w:tc>
      </w:tr>
      <w:tr w:rsidR="00306E6E" w:rsidRPr="002A288F" w:rsidTr="004B1BEA">
        <w:tc>
          <w:tcPr>
            <w:tcW w:w="1705" w:type="dxa"/>
          </w:tcPr>
          <w:p w:rsidR="00085EFC" w:rsidRDefault="00085EFC" w:rsidP="002A288F">
            <w:r>
              <w:t xml:space="preserve">Pavilion </w:t>
            </w:r>
          </w:p>
          <w:p w:rsidR="00085EFC" w:rsidRPr="002A288F" w:rsidRDefault="00085EFC" w:rsidP="002A288F">
            <w:r>
              <w:t>Rm 1632 HW</w:t>
            </w:r>
          </w:p>
        </w:tc>
        <w:tc>
          <w:tcPr>
            <w:tcW w:w="2969" w:type="dxa"/>
          </w:tcPr>
          <w:p w:rsidR="00306E6E" w:rsidRPr="002A288F" w:rsidRDefault="00085EFC" w:rsidP="002A288F">
            <w:r>
              <w:t>First Draw</w:t>
            </w:r>
          </w:p>
        </w:tc>
        <w:tc>
          <w:tcPr>
            <w:tcW w:w="4676" w:type="dxa"/>
          </w:tcPr>
          <w:p w:rsidR="00306E6E" w:rsidRDefault="009058A8" w:rsidP="002A288F">
            <w:r>
              <w:t>Riser P1 Close to End</w:t>
            </w:r>
          </w:p>
          <w:p w:rsidR="009058A8" w:rsidRPr="002A288F" w:rsidRDefault="009058A8" w:rsidP="002A288F">
            <w:r>
              <w:t>CVICU Area</w:t>
            </w:r>
          </w:p>
        </w:tc>
      </w:tr>
      <w:tr w:rsidR="00306E6E" w:rsidRPr="002A288F" w:rsidTr="004B1BEA">
        <w:tc>
          <w:tcPr>
            <w:tcW w:w="1705" w:type="dxa"/>
          </w:tcPr>
          <w:p w:rsidR="00306E6E" w:rsidRDefault="00350D88" w:rsidP="002A288F">
            <w:r>
              <w:t>Pavilion</w:t>
            </w:r>
          </w:p>
          <w:p w:rsidR="00350D88" w:rsidRPr="002A288F" w:rsidRDefault="00350D88" w:rsidP="002A288F">
            <w:r>
              <w:t>Rm 1664A HW</w:t>
            </w:r>
          </w:p>
        </w:tc>
        <w:tc>
          <w:tcPr>
            <w:tcW w:w="2969" w:type="dxa"/>
          </w:tcPr>
          <w:p w:rsidR="00306E6E" w:rsidRPr="002A288F" w:rsidRDefault="00350D88" w:rsidP="002A288F">
            <w:r>
              <w:t>First Draw</w:t>
            </w:r>
          </w:p>
        </w:tc>
        <w:tc>
          <w:tcPr>
            <w:tcW w:w="4676" w:type="dxa"/>
          </w:tcPr>
          <w:p w:rsidR="00306E6E" w:rsidRDefault="001221B6" w:rsidP="002A288F">
            <w:r>
              <w:t>Riser P2 Close to End</w:t>
            </w:r>
          </w:p>
          <w:p w:rsidR="00350D88" w:rsidRPr="002A288F" w:rsidRDefault="00896AC0" w:rsidP="002A288F">
            <w:r>
              <w:t>CV Pre-</w:t>
            </w:r>
            <w:r w:rsidR="00350D88">
              <w:t>Op</w:t>
            </w:r>
            <w:r w:rsidR="00945AF9">
              <w:t xml:space="preserve"> </w:t>
            </w:r>
          </w:p>
        </w:tc>
      </w:tr>
      <w:tr w:rsidR="00306E6E" w:rsidRPr="002A288F" w:rsidTr="004B1BEA">
        <w:tc>
          <w:tcPr>
            <w:tcW w:w="1705" w:type="dxa"/>
          </w:tcPr>
          <w:p w:rsidR="00306E6E" w:rsidRDefault="009513EE" w:rsidP="002A288F">
            <w:r>
              <w:t xml:space="preserve">Pavilion </w:t>
            </w:r>
          </w:p>
          <w:p w:rsidR="009513EE" w:rsidRPr="002A288F" w:rsidRDefault="009513EE" w:rsidP="002A288F">
            <w:r>
              <w:t>Rm 2605A</w:t>
            </w:r>
            <w:r w:rsidR="009E6BBB">
              <w:t xml:space="preserve"> HW</w:t>
            </w:r>
          </w:p>
        </w:tc>
        <w:tc>
          <w:tcPr>
            <w:tcW w:w="2969" w:type="dxa"/>
          </w:tcPr>
          <w:p w:rsidR="00306E6E" w:rsidRPr="002A288F" w:rsidRDefault="009513EE" w:rsidP="002A288F">
            <w:r>
              <w:t>First Draw</w:t>
            </w:r>
          </w:p>
        </w:tc>
        <w:tc>
          <w:tcPr>
            <w:tcW w:w="4676" w:type="dxa"/>
          </w:tcPr>
          <w:p w:rsidR="00306E6E" w:rsidRDefault="009513EE" w:rsidP="002A288F">
            <w:r>
              <w:t xml:space="preserve">Riser P1 </w:t>
            </w:r>
            <w:r w:rsidR="00896AC0">
              <w:t>Close to End</w:t>
            </w:r>
          </w:p>
          <w:p w:rsidR="009513EE" w:rsidRPr="002A288F" w:rsidRDefault="00945AF9" w:rsidP="002A288F">
            <w:r>
              <w:t xml:space="preserve">Pre-Op </w:t>
            </w:r>
          </w:p>
        </w:tc>
      </w:tr>
      <w:tr w:rsidR="00306E6E" w:rsidRPr="002A288F" w:rsidTr="004B1BEA">
        <w:tc>
          <w:tcPr>
            <w:tcW w:w="1705" w:type="dxa"/>
          </w:tcPr>
          <w:p w:rsidR="00306E6E" w:rsidRDefault="00896AC0" w:rsidP="002A288F">
            <w:r>
              <w:t>Pavilion</w:t>
            </w:r>
          </w:p>
          <w:p w:rsidR="00896AC0" w:rsidRPr="002A288F" w:rsidRDefault="00896AC0" w:rsidP="002A288F">
            <w:r>
              <w:t>Rm 2665 HW</w:t>
            </w:r>
          </w:p>
        </w:tc>
        <w:tc>
          <w:tcPr>
            <w:tcW w:w="2969" w:type="dxa"/>
          </w:tcPr>
          <w:p w:rsidR="00306E6E" w:rsidRPr="002A288F" w:rsidRDefault="00896AC0" w:rsidP="002A288F">
            <w:r>
              <w:t>First Draw</w:t>
            </w:r>
          </w:p>
        </w:tc>
        <w:tc>
          <w:tcPr>
            <w:tcW w:w="4676" w:type="dxa"/>
          </w:tcPr>
          <w:p w:rsidR="00306E6E" w:rsidRDefault="00896AC0" w:rsidP="002A288F">
            <w:r>
              <w:t>Riser P2 Close to End</w:t>
            </w:r>
          </w:p>
          <w:p w:rsidR="00896AC0" w:rsidRPr="002A288F" w:rsidRDefault="00896AC0" w:rsidP="002A288F">
            <w:r>
              <w:t xml:space="preserve">PACU </w:t>
            </w:r>
          </w:p>
        </w:tc>
      </w:tr>
      <w:tr w:rsidR="00306E6E" w:rsidRPr="002A288F" w:rsidTr="004B1BEA">
        <w:tc>
          <w:tcPr>
            <w:tcW w:w="1705" w:type="dxa"/>
          </w:tcPr>
          <w:p w:rsidR="00306E6E" w:rsidRDefault="00C823E8" w:rsidP="002A288F">
            <w:r>
              <w:t xml:space="preserve">Pavilion </w:t>
            </w:r>
          </w:p>
          <w:p w:rsidR="00C823E8" w:rsidRPr="002A288F" w:rsidRDefault="00C823E8" w:rsidP="002A288F">
            <w:r>
              <w:t>Rm 3643C HW</w:t>
            </w:r>
          </w:p>
        </w:tc>
        <w:tc>
          <w:tcPr>
            <w:tcW w:w="2969" w:type="dxa"/>
          </w:tcPr>
          <w:p w:rsidR="00306E6E" w:rsidRPr="002A288F" w:rsidRDefault="00C823E8" w:rsidP="002A288F">
            <w:r>
              <w:t>First Draw</w:t>
            </w:r>
          </w:p>
        </w:tc>
        <w:tc>
          <w:tcPr>
            <w:tcW w:w="4676" w:type="dxa"/>
          </w:tcPr>
          <w:p w:rsidR="00306E6E" w:rsidRDefault="004B4A5E" w:rsidP="002A288F">
            <w:r>
              <w:t>Riser P1 Close to First Delivery</w:t>
            </w:r>
          </w:p>
          <w:p w:rsidR="004B4A5E" w:rsidRPr="002A288F" w:rsidRDefault="004B4A5E" w:rsidP="002A288F">
            <w:r>
              <w:t>Nursery, Women’s &amp; Children</w:t>
            </w:r>
            <w:r w:rsidR="00945AF9">
              <w:t xml:space="preserve">, </w:t>
            </w:r>
          </w:p>
        </w:tc>
      </w:tr>
      <w:tr w:rsidR="00996B61" w:rsidRPr="002A288F" w:rsidTr="004B1BEA">
        <w:tc>
          <w:tcPr>
            <w:tcW w:w="1705" w:type="dxa"/>
          </w:tcPr>
          <w:p w:rsidR="00996B61" w:rsidRDefault="00996B61" w:rsidP="00996B61">
            <w:r>
              <w:t xml:space="preserve">Pavilion </w:t>
            </w:r>
          </w:p>
          <w:p w:rsidR="00996B61" w:rsidRDefault="00996B61" w:rsidP="00996B61">
            <w:r>
              <w:t>Rm 3646A HW</w:t>
            </w:r>
          </w:p>
        </w:tc>
        <w:tc>
          <w:tcPr>
            <w:tcW w:w="2969" w:type="dxa"/>
          </w:tcPr>
          <w:p w:rsidR="00996B61" w:rsidRPr="002A288F" w:rsidRDefault="00945AF9" w:rsidP="00996B61">
            <w:r>
              <w:t>First Draw</w:t>
            </w:r>
          </w:p>
        </w:tc>
        <w:tc>
          <w:tcPr>
            <w:tcW w:w="4676" w:type="dxa"/>
          </w:tcPr>
          <w:p w:rsidR="00996B61" w:rsidRDefault="00996B61" w:rsidP="00996B61">
            <w:r>
              <w:t>Riser P2 Middle of System</w:t>
            </w:r>
          </w:p>
          <w:p w:rsidR="00996B61" w:rsidRPr="002A288F" w:rsidRDefault="00996B61" w:rsidP="00996B61">
            <w:r>
              <w:t>Nursery, Women’s &amp; Children</w:t>
            </w:r>
            <w:r w:rsidR="00945AF9">
              <w:t xml:space="preserve"> </w:t>
            </w:r>
          </w:p>
        </w:tc>
      </w:tr>
      <w:tr w:rsidR="00996B61" w:rsidRPr="002A288F" w:rsidTr="004B1BEA">
        <w:tc>
          <w:tcPr>
            <w:tcW w:w="1705" w:type="dxa"/>
          </w:tcPr>
          <w:p w:rsidR="00996B61" w:rsidRDefault="00945AF9" w:rsidP="00996B61">
            <w:r>
              <w:t>Pavilion</w:t>
            </w:r>
          </w:p>
          <w:p w:rsidR="00945AF9" w:rsidRDefault="00945AF9" w:rsidP="00996B61">
            <w:r>
              <w:t>Rm 4643B HW</w:t>
            </w:r>
          </w:p>
        </w:tc>
        <w:tc>
          <w:tcPr>
            <w:tcW w:w="2969" w:type="dxa"/>
          </w:tcPr>
          <w:p w:rsidR="00996B61" w:rsidRPr="002A288F" w:rsidRDefault="00945AF9" w:rsidP="00996B61">
            <w:r>
              <w:t>First Draw</w:t>
            </w:r>
          </w:p>
        </w:tc>
        <w:tc>
          <w:tcPr>
            <w:tcW w:w="4676" w:type="dxa"/>
          </w:tcPr>
          <w:p w:rsidR="00996B61" w:rsidRDefault="00945AF9" w:rsidP="00996B61">
            <w:r>
              <w:t>Riser P1 Close to First Delivery</w:t>
            </w:r>
          </w:p>
          <w:p w:rsidR="00945AF9" w:rsidRPr="002A288F" w:rsidRDefault="00945AF9" w:rsidP="00996B61">
            <w:r>
              <w:t>Inpatient Cardiology, Med./Surgical Unit</w:t>
            </w:r>
          </w:p>
        </w:tc>
      </w:tr>
      <w:tr w:rsidR="00996B61" w:rsidRPr="002A288F" w:rsidTr="004B1BEA">
        <w:tc>
          <w:tcPr>
            <w:tcW w:w="1705" w:type="dxa"/>
          </w:tcPr>
          <w:p w:rsidR="00996B61" w:rsidRDefault="00945AF9" w:rsidP="00996B61">
            <w:r>
              <w:t xml:space="preserve">Pavilion </w:t>
            </w:r>
          </w:p>
          <w:p w:rsidR="00945AF9" w:rsidRDefault="00945AF9" w:rsidP="00996B61">
            <w:r>
              <w:t>Rm 4649B</w:t>
            </w:r>
            <w:r w:rsidR="009E6BBB">
              <w:t xml:space="preserve"> HW</w:t>
            </w:r>
          </w:p>
        </w:tc>
        <w:tc>
          <w:tcPr>
            <w:tcW w:w="2969" w:type="dxa"/>
          </w:tcPr>
          <w:p w:rsidR="00996B61" w:rsidRPr="002A288F" w:rsidRDefault="00945AF9" w:rsidP="00996B61">
            <w:r>
              <w:t>First Draw</w:t>
            </w:r>
          </w:p>
        </w:tc>
        <w:tc>
          <w:tcPr>
            <w:tcW w:w="4676" w:type="dxa"/>
          </w:tcPr>
          <w:p w:rsidR="00996B61" w:rsidRDefault="00945AF9" w:rsidP="00996B61">
            <w:r>
              <w:t>Riser P2 Middle of System</w:t>
            </w:r>
          </w:p>
          <w:p w:rsidR="00945AF9" w:rsidRPr="002A288F" w:rsidRDefault="00945AF9" w:rsidP="00996B61">
            <w:r>
              <w:t>Inpatient Cardiology, Med./Surgical Unit</w:t>
            </w:r>
          </w:p>
        </w:tc>
      </w:tr>
      <w:tr w:rsidR="00996B61" w:rsidRPr="002A288F" w:rsidTr="004B1BEA">
        <w:tc>
          <w:tcPr>
            <w:tcW w:w="1705" w:type="dxa"/>
          </w:tcPr>
          <w:p w:rsidR="00996B61" w:rsidRDefault="00945AF9" w:rsidP="00996B61">
            <w:r>
              <w:t>Pavilion</w:t>
            </w:r>
          </w:p>
          <w:p w:rsidR="00945AF9" w:rsidRDefault="00945AF9" w:rsidP="00996B61">
            <w:r>
              <w:t>Rm 6643B</w:t>
            </w:r>
            <w:r w:rsidR="009E6BBB">
              <w:t xml:space="preserve"> HW</w:t>
            </w:r>
          </w:p>
        </w:tc>
        <w:tc>
          <w:tcPr>
            <w:tcW w:w="2969" w:type="dxa"/>
          </w:tcPr>
          <w:p w:rsidR="00996B61" w:rsidRPr="002A288F" w:rsidRDefault="00945AF9" w:rsidP="00996B61">
            <w:r>
              <w:t>First Draw</w:t>
            </w:r>
          </w:p>
        </w:tc>
        <w:tc>
          <w:tcPr>
            <w:tcW w:w="4676" w:type="dxa"/>
          </w:tcPr>
          <w:p w:rsidR="00996B61" w:rsidRDefault="00204D27" w:rsidP="00996B61">
            <w:r>
              <w:t>Riser P1 Top of Bld. Close to Return</w:t>
            </w:r>
          </w:p>
          <w:p w:rsidR="00945AF9" w:rsidRPr="002A288F" w:rsidRDefault="00945AF9" w:rsidP="00996B61">
            <w:r>
              <w:t>Joint Replacement Center</w:t>
            </w:r>
          </w:p>
        </w:tc>
      </w:tr>
      <w:tr w:rsidR="00996B61" w:rsidRPr="002A288F" w:rsidTr="004B1BEA">
        <w:tc>
          <w:tcPr>
            <w:tcW w:w="1705" w:type="dxa"/>
          </w:tcPr>
          <w:p w:rsidR="00945AF9" w:rsidRDefault="00945AF9" w:rsidP="00945AF9">
            <w:r>
              <w:t>Pavilion</w:t>
            </w:r>
          </w:p>
          <w:p w:rsidR="00996B61" w:rsidRDefault="00945AF9" w:rsidP="00945AF9">
            <w:r>
              <w:t>Rm 6649B</w:t>
            </w:r>
            <w:r w:rsidR="009E6BBB">
              <w:t xml:space="preserve"> HW</w:t>
            </w:r>
          </w:p>
        </w:tc>
        <w:tc>
          <w:tcPr>
            <w:tcW w:w="2969" w:type="dxa"/>
          </w:tcPr>
          <w:p w:rsidR="00996B61" w:rsidRPr="002A288F" w:rsidRDefault="00945AF9" w:rsidP="00996B61">
            <w:r>
              <w:t>First Draw</w:t>
            </w:r>
          </w:p>
        </w:tc>
        <w:tc>
          <w:tcPr>
            <w:tcW w:w="4676" w:type="dxa"/>
          </w:tcPr>
          <w:p w:rsidR="00945AF9" w:rsidRDefault="00945AF9" w:rsidP="00945AF9">
            <w:r>
              <w:t xml:space="preserve">Riser P2 </w:t>
            </w:r>
            <w:r w:rsidR="00204D27">
              <w:t>Top of Bld. Close to Return</w:t>
            </w:r>
          </w:p>
          <w:p w:rsidR="00996B61" w:rsidRPr="002A288F" w:rsidRDefault="00945AF9" w:rsidP="00996B61">
            <w:r>
              <w:t>Joint Replacement Center</w:t>
            </w:r>
          </w:p>
        </w:tc>
      </w:tr>
      <w:tr w:rsidR="00996B61" w:rsidRPr="002A288F" w:rsidTr="004B1BEA">
        <w:tc>
          <w:tcPr>
            <w:tcW w:w="1705" w:type="dxa"/>
          </w:tcPr>
          <w:p w:rsidR="00996B61" w:rsidRDefault="00631D05" w:rsidP="00996B61">
            <w:r>
              <w:t>Brady Farrell</w:t>
            </w:r>
          </w:p>
          <w:p w:rsidR="00631D05" w:rsidRDefault="00631D05" w:rsidP="00996B61">
            <w:r>
              <w:t>Rm 0179 HW</w:t>
            </w:r>
          </w:p>
        </w:tc>
        <w:tc>
          <w:tcPr>
            <w:tcW w:w="2969" w:type="dxa"/>
          </w:tcPr>
          <w:p w:rsidR="00996B61" w:rsidRPr="002A288F" w:rsidRDefault="004C057A" w:rsidP="00996B61">
            <w:r>
              <w:t>First Draw</w:t>
            </w:r>
          </w:p>
        </w:tc>
        <w:tc>
          <w:tcPr>
            <w:tcW w:w="4676" w:type="dxa"/>
          </w:tcPr>
          <w:p w:rsidR="00996B61" w:rsidRDefault="00631D05" w:rsidP="00996B61">
            <w:r>
              <w:t>Close to End</w:t>
            </w:r>
          </w:p>
          <w:p w:rsidR="00631D05" w:rsidRPr="002A288F" w:rsidRDefault="00631D05" w:rsidP="00996B61">
            <w:r>
              <w:t>Medical Imaging CT Work Sink</w:t>
            </w:r>
          </w:p>
        </w:tc>
      </w:tr>
      <w:tr w:rsidR="009C1E16" w:rsidRPr="002A288F" w:rsidTr="004B1BEA">
        <w:tc>
          <w:tcPr>
            <w:tcW w:w="1705" w:type="dxa"/>
          </w:tcPr>
          <w:p w:rsidR="009C1E16" w:rsidRDefault="004C057A" w:rsidP="00996B61">
            <w:r>
              <w:t xml:space="preserve">Brady Farrell </w:t>
            </w:r>
          </w:p>
          <w:p w:rsidR="004C057A" w:rsidRDefault="004C057A" w:rsidP="00996B61">
            <w:r>
              <w:t>Rm 1178 HW</w:t>
            </w:r>
          </w:p>
        </w:tc>
        <w:tc>
          <w:tcPr>
            <w:tcW w:w="2969" w:type="dxa"/>
          </w:tcPr>
          <w:p w:rsidR="009C1E16" w:rsidRPr="002A288F" w:rsidRDefault="004C057A" w:rsidP="00996B61">
            <w:r>
              <w:t>First Draw</w:t>
            </w:r>
          </w:p>
        </w:tc>
        <w:tc>
          <w:tcPr>
            <w:tcW w:w="4676" w:type="dxa"/>
          </w:tcPr>
          <w:p w:rsidR="009C1E16" w:rsidRDefault="00355423" w:rsidP="00996B61">
            <w:r>
              <w:t>Middle of System</w:t>
            </w:r>
          </w:p>
          <w:p w:rsidR="00355423" w:rsidRPr="002A288F" w:rsidRDefault="00355423" w:rsidP="00996B61">
            <w:r>
              <w:t>Cardiac O</w:t>
            </w:r>
            <w:r w:rsidR="00541452">
              <w:t xml:space="preserve">ut Patient Pre/Post </w:t>
            </w:r>
          </w:p>
        </w:tc>
      </w:tr>
      <w:tr w:rsidR="009C1E16" w:rsidRPr="002A288F" w:rsidTr="004B1BEA">
        <w:tc>
          <w:tcPr>
            <w:tcW w:w="1705" w:type="dxa"/>
          </w:tcPr>
          <w:p w:rsidR="009C1E16" w:rsidRDefault="00541452" w:rsidP="00996B61">
            <w:r>
              <w:t>Brady Farrell</w:t>
            </w:r>
          </w:p>
          <w:p w:rsidR="00541452" w:rsidRDefault="00541452" w:rsidP="00996B61">
            <w:r>
              <w:t>Rm 2155S HW</w:t>
            </w:r>
          </w:p>
        </w:tc>
        <w:tc>
          <w:tcPr>
            <w:tcW w:w="2969" w:type="dxa"/>
          </w:tcPr>
          <w:p w:rsidR="009C1E16" w:rsidRPr="002A288F" w:rsidRDefault="00541452" w:rsidP="00996B61">
            <w:r>
              <w:t>First Draw</w:t>
            </w:r>
          </w:p>
        </w:tc>
        <w:tc>
          <w:tcPr>
            <w:tcW w:w="4676" w:type="dxa"/>
          </w:tcPr>
          <w:p w:rsidR="009C1E16" w:rsidRDefault="00541452" w:rsidP="00996B61">
            <w:r>
              <w:t>Middle of System</w:t>
            </w:r>
          </w:p>
          <w:p w:rsidR="00541452" w:rsidRPr="002A288F" w:rsidRDefault="00541452" w:rsidP="00996B61">
            <w:r>
              <w:t>ICU</w:t>
            </w:r>
          </w:p>
        </w:tc>
      </w:tr>
      <w:tr w:rsidR="009C1E16" w:rsidRPr="002A288F" w:rsidTr="004B1BEA">
        <w:tc>
          <w:tcPr>
            <w:tcW w:w="1705" w:type="dxa"/>
          </w:tcPr>
          <w:p w:rsidR="009C1E16" w:rsidRDefault="00541452" w:rsidP="00996B61">
            <w:r>
              <w:t>Brady Farrell</w:t>
            </w:r>
          </w:p>
          <w:p w:rsidR="00541452" w:rsidRDefault="00541452" w:rsidP="00996B61">
            <w:r>
              <w:t>Rm 3128 HW</w:t>
            </w:r>
          </w:p>
        </w:tc>
        <w:tc>
          <w:tcPr>
            <w:tcW w:w="2969" w:type="dxa"/>
          </w:tcPr>
          <w:p w:rsidR="009C1E16" w:rsidRPr="002A288F" w:rsidRDefault="00541452" w:rsidP="00996B61">
            <w:r>
              <w:t>First Draw</w:t>
            </w:r>
          </w:p>
        </w:tc>
        <w:tc>
          <w:tcPr>
            <w:tcW w:w="4676" w:type="dxa"/>
          </w:tcPr>
          <w:p w:rsidR="009C1E16" w:rsidRDefault="00541452" w:rsidP="00996B61">
            <w:r>
              <w:t>Middle of System</w:t>
            </w:r>
          </w:p>
          <w:p w:rsidR="00541452" w:rsidRPr="002A288F" w:rsidRDefault="00541452" w:rsidP="00996B61">
            <w:r>
              <w:t>Birthing Center</w:t>
            </w:r>
          </w:p>
        </w:tc>
      </w:tr>
      <w:tr w:rsidR="009C1E16" w:rsidRPr="002A288F" w:rsidTr="004B1BEA">
        <w:tc>
          <w:tcPr>
            <w:tcW w:w="1705" w:type="dxa"/>
          </w:tcPr>
          <w:p w:rsidR="009C1E16" w:rsidRDefault="00541452" w:rsidP="00996B61">
            <w:r>
              <w:t>Brady Farrell</w:t>
            </w:r>
          </w:p>
          <w:p w:rsidR="00541452" w:rsidRDefault="00541452" w:rsidP="00996B61">
            <w:r>
              <w:t>Rm 4143 HW</w:t>
            </w:r>
          </w:p>
        </w:tc>
        <w:tc>
          <w:tcPr>
            <w:tcW w:w="2969" w:type="dxa"/>
          </w:tcPr>
          <w:p w:rsidR="009C1E16" w:rsidRPr="002A288F" w:rsidRDefault="00541452" w:rsidP="00996B61">
            <w:r>
              <w:t>First Draw</w:t>
            </w:r>
          </w:p>
        </w:tc>
        <w:tc>
          <w:tcPr>
            <w:tcW w:w="4676" w:type="dxa"/>
          </w:tcPr>
          <w:p w:rsidR="009C1E16" w:rsidRDefault="00541452" w:rsidP="00996B61">
            <w:r>
              <w:t>Middle of System</w:t>
            </w:r>
          </w:p>
          <w:p w:rsidR="00541452" w:rsidRPr="002A288F" w:rsidRDefault="00541452" w:rsidP="00996B61">
            <w:r>
              <w:t xml:space="preserve">Med/Surg. </w:t>
            </w:r>
          </w:p>
        </w:tc>
      </w:tr>
      <w:tr w:rsidR="009C1E16" w:rsidRPr="002A288F" w:rsidTr="004B1BEA">
        <w:tc>
          <w:tcPr>
            <w:tcW w:w="1705" w:type="dxa"/>
          </w:tcPr>
          <w:p w:rsidR="009C1E16" w:rsidRDefault="0010066B" w:rsidP="00996B61">
            <w:r>
              <w:lastRenderedPageBreak/>
              <w:t>Brady Farrell</w:t>
            </w:r>
          </w:p>
          <w:p w:rsidR="0010066B" w:rsidRDefault="0010066B" w:rsidP="00996B61">
            <w:r>
              <w:t>Rm 5140</w:t>
            </w:r>
            <w:r w:rsidR="00204D27">
              <w:t xml:space="preserve"> HW</w:t>
            </w:r>
          </w:p>
        </w:tc>
        <w:tc>
          <w:tcPr>
            <w:tcW w:w="2969" w:type="dxa"/>
          </w:tcPr>
          <w:p w:rsidR="009C1E16" w:rsidRPr="002A288F" w:rsidRDefault="0010066B" w:rsidP="00996B61">
            <w:r>
              <w:t>First Draw</w:t>
            </w:r>
          </w:p>
        </w:tc>
        <w:tc>
          <w:tcPr>
            <w:tcW w:w="4676" w:type="dxa"/>
          </w:tcPr>
          <w:p w:rsidR="0010066B" w:rsidRDefault="0010066B" w:rsidP="0010066B">
            <w:r>
              <w:t>Middle of System</w:t>
            </w:r>
          </w:p>
          <w:p w:rsidR="009C1E16" w:rsidRPr="002A288F" w:rsidRDefault="0010066B" w:rsidP="0010066B">
            <w:r>
              <w:t>Med/Surg.Pulmonary, Chronic Vents</w:t>
            </w:r>
          </w:p>
        </w:tc>
      </w:tr>
      <w:tr w:rsidR="00996B61" w:rsidRPr="002A288F" w:rsidTr="004B1BEA">
        <w:tc>
          <w:tcPr>
            <w:tcW w:w="1705" w:type="dxa"/>
          </w:tcPr>
          <w:p w:rsidR="00996B61" w:rsidRDefault="00204D27" w:rsidP="00996B61">
            <w:r>
              <w:t>Brady Farrell</w:t>
            </w:r>
          </w:p>
          <w:p w:rsidR="00204D27" w:rsidRDefault="00204D27" w:rsidP="00996B61">
            <w:r>
              <w:t>Rm 6131 HW</w:t>
            </w:r>
          </w:p>
        </w:tc>
        <w:tc>
          <w:tcPr>
            <w:tcW w:w="2969" w:type="dxa"/>
          </w:tcPr>
          <w:p w:rsidR="00996B61" w:rsidRPr="002A288F" w:rsidRDefault="00204D27" w:rsidP="00996B61">
            <w:r>
              <w:t>First Draw</w:t>
            </w:r>
          </w:p>
        </w:tc>
        <w:tc>
          <w:tcPr>
            <w:tcW w:w="4676" w:type="dxa"/>
          </w:tcPr>
          <w:p w:rsidR="00204D27" w:rsidRDefault="00204D27" w:rsidP="00996B61">
            <w:r>
              <w:t>Top of Bld. Top of Bld. Close to Return</w:t>
            </w:r>
          </w:p>
          <w:p w:rsidR="00996B61" w:rsidRPr="002A288F" w:rsidRDefault="00204D27" w:rsidP="00996B61">
            <w:r>
              <w:t>Thoracic Surgery, Neuro Spine, Craniotomy</w:t>
            </w:r>
          </w:p>
        </w:tc>
      </w:tr>
      <w:tr w:rsidR="00B00C10" w:rsidRPr="002A288F" w:rsidTr="004B1BEA">
        <w:tc>
          <w:tcPr>
            <w:tcW w:w="1705" w:type="dxa"/>
          </w:tcPr>
          <w:p w:rsidR="00B00C10" w:rsidRDefault="00B00C10" w:rsidP="00B00C10">
            <w:r>
              <w:t>McAuley</w:t>
            </w:r>
          </w:p>
          <w:p w:rsidR="00B00C10" w:rsidRDefault="00B00C10" w:rsidP="00B00C10">
            <w:r>
              <w:t>CW Main</w:t>
            </w:r>
            <w:r w:rsidR="005E4DC3">
              <w:t xml:space="preserve"> HW</w:t>
            </w:r>
          </w:p>
        </w:tc>
        <w:tc>
          <w:tcPr>
            <w:tcW w:w="2969" w:type="dxa"/>
          </w:tcPr>
          <w:p w:rsidR="00B00C10" w:rsidRPr="002A288F" w:rsidRDefault="00B00C10" w:rsidP="00B00C10">
            <w:r>
              <w:t>First Draw</w:t>
            </w:r>
          </w:p>
        </w:tc>
        <w:tc>
          <w:tcPr>
            <w:tcW w:w="4676" w:type="dxa"/>
          </w:tcPr>
          <w:p w:rsidR="00B00C10" w:rsidRPr="002A288F" w:rsidRDefault="00B00C10" w:rsidP="00B00C10">
            <w:r>
              <w:t>Cold Water Supply</w:t>
            </w:r>
          </w:p>
        </w:tc>
      </w:tr>
      <w:tr w:rsidR="00B00C10" w:rsidRPr="002A288F" w:rsidTr="004B1BEA">
        <w:tc>
          <w:tcPr>
            <w:tcW w:w="1705" w:type="dxa"/>
          </w:tcPr>
          <w:p w:rsidR="00B00C10" w:rsidRDefault="00B00C10" w:rsidP="00B00C10">
            <w:r>
              <w:t>McAuley</w:t>
            </w:r>
          </w:p>
          <w:p w:rsidR="00B00C10" w:rsidRDefault="00B00C10" w:rsidP="00B00C10">
            <w:r>
              <w:t>Rm 0232 HW</w:t>
            </w:r>
          </w:p>
        </w:tc>
        <w:tc>
          <w:tcPr>
            <w:tcW w:w="2969" w:type="dxa"/>
          </w:tcPr>
          <w:p w:rsidR="00B00C10" w:rsidRPr="002A288F" w:rsidRDefault="00B56E3D" w:rsidP="00B00C10">
            <w:r>
              <w:t>First Draw</w:t>
            </w:r>
          </w:p>
        </w:tc>
        <w:tc>
          <w:tcPr>
            <w:tcW w:w="4676" w:type="dxa"/>
          </w:tcPr>
          <w:p w:rsidR="00B00C10" w:rsidRDefault="00B56E3D" w:rsidP="00B00C10">
            <w:r>
              <w:t>Close to End</w:t>
            </w:r>
          </w:p>
          <w:p w:rsidR="00B56E3D" w:rsidRPr="002A288F" w:rsidRDefault="00B56E3D" w:rsidP="00B00C10">
            <w:r>
              <w:t>Emergency Department</w:t>
            </w:r>
          </w:p>
        </w:tc>
      </w:tr>
      <w:tr w:rsidR="00B56E3D" w:rsidRPr="002A288F" w:rsidTr="004B1BEA">
        <w:tc>
          <w:tcPr>
            <w:tcW w:w="1705" w:type="dxa"/>
          </w:tcPr>
          <w:p w:rsidR="00B56E3D" w:rsidRDefault="00B56E3D" w:rsidP="00B56E3D">
            <w:r>
              <w:t>McAuley</w:t>
            </w:r>
          </w:p>
          <w:p w:rsidR="00B56E3D" w:rsidRDefault="00B56E3D" w:rsidP="00B56E3D">
            <w:r>
              <w:t>Rm 1214 HW</w:t>
            </w:r>
          </w:p>
        </w:tc>
        <w:tc>
          <w:tcPr>
            <w:tcW w:w="2969" w:type="dxa"/>
          </w:tcPr>
          <w:p w:rsidR="00B56E3D" w:rsidRPr="002A288F" w:rsidRDefault="00B56E3D" w:rsidP="00B56E3D">
            <w:r>
              <w:t>First Draw</w:t>
            </w:r>
          </w:p>
        </w:tc>
        <w:tc>
          <w:tcPr>
            <w:tcW w:w="4676" w:type="dxa"/>
          </w:tcPr>
          <w:p w:rsidR="00B56E3D" w:rsidRDefault="00333F6C" w:rsidP="00B56E3D">
            <w:r>
              <w:t>Close to First Delivery</w:t>
            </w:r>
          </w:p>
          <w:p w:rsidR="00333F6C" w:rsidRPr="002A288F" w:rsidRDefault="00333F6C" w:rsidP="00B56E3D">
            <w:r>
              <w:t>Pathology</w:t>
            </w:r>
          </w:p>
        </w:tc>
      </w:tr>
      <w:tr w:rsidR="00B56E3D" w:rsidRPr="002A288F" w:rsidTr="004B1BEA">
        <w:tc>
          <w:tcPr>
            <w:tcW w:w="1705" w:type="dxa"/>
          </w:tcPr>
          <w:p w:rsidR="00B56E3D" w:rsidRDefault="005E4DC3" w:rsidP="00B56E3D">
            <w:r>
              <w:t>McAuley</w:t>
            </w:r>
          </w:p>
          <w:p w:rsidR="005E4DC3" w:rsidRDefault="005E4DC3" w:rsidP="00B56E3D">
            <w:r>
              <w:t>Rm 2251 HW</w:t>
            </w:r>
          </w:p>
        </w:tc>
        <w:tc>
          <w:tcPr>
            <w:tcW w:w="2969" w:type="dxa"/>
          </w:tcPr>
          <w:p w:rsidR="00B56E3D" w:rsidRPr="002A288F" w:rsidRDefault="005E4DC3" w:rsidP="00B56E3D">
            <w:r>
              <w:t>First Draw</w:t>
            </w:r>
          </w:p>
        </w:tc>
        <w:tc>
          <w:tcPr>
            <w:tcW w:w="4676" w:type="dxa"/>
          </w:tcPr>
          <w:p w:rsidR="00B56E3D" w:rsidRDefault="005E4DC3" w:rsidP="00B56E3D">
            <w:r>
              <w:t>Close to First Delivery</w:t>
            </w:r>
          </w:p>
          <w:p w:rsidR="005E4DC3" w:rsidRPr="002A288F" w:rsidRDefault="00500BEE" w:rsidP="00B56E3D">
            <w:r>
              <w:t>Medical/Surgical Unit</w:t>
            </w:r>
          </w:p>
        </w:tc>
      </w:tr>
      <w:tr w:rsidR="00B56E3D" w:rsidRPr="002A288F" w:rsidTr="004B1BEA">
        <w:tc>
          <w:tcPr>
            <w:tcW w:w="1705" w:type="dxa"/>
          </w:tcPr>
          <w:p w:rsidR="00B56E3D" w:rsidRDefault="005E4DC3" w:rsidP="00B56E3D">
            <w:r>
              <w:t>McAuley</w:t>
            </w:r>
          </w:p>
          <w:p w:rsidR="005E4DC3" w:rsidRDefault="005E4DC3" w:rsidP="00B56E3D">
            <w:r>
              <w:t>Rm 3239 HW</w:t>
            </w:r>
          </w:p>
        </w:tc>
        <w:tc>
          <w:tcPr>
            <w:tcW w:w="2969" w:type="dxa"/>
          </w:tcPr>
          <w:p w:rsidR="00B56E3D" w:rsidRPr="002A288F" w:rsidRDefault="005E4DC3" w:rsidP="00B56E3D">
            <w:r>
              <w:t>First Draw</w:t>
            </w:r>
          </w:p>
        </w:tc>
        <w:tc>
          <w:tcPr>
            <w:tcW w:w="4676" w:type="dxa"/>
          </w:tcPr>
          <w:p w:rsidR="00B56E3D" w:rsidRDefault="00984139" w:rsidP="00B56E3D">
            <w:r>
              <w:t>Close to End</w:t>
            </w:r>
          </w:p>
          <w:p w:rsidR="005E4DC3" w:rsidRPr="002A288F" w:rsidRDefault="005E4DC3" w:rsidP="00B56E3D">
            <w:r>
              <w:t>Med / Surg. Including 6 Pediatric Beds</w:t>
            </w:r>
          </w:p>
        </w:tc>
      </w:tr>
      <w:tr w:rsidR="00B56E3D" w:rsidRPr="002A288F" w:rsidTr="004B1BEA">
        <w:tc>
          <w:tcPr>
            <w:tcW w:w="1705" w:type="dxa"/>
          </w:tcPr>
          <w:p w:rsidR="00B56E3D" w:rsidRDefault="005E4DC3" w:rsidP="00B56E3D">
            <w:r>
              <w:t>McAuley</w:t>
            </w:r>
          </w:p>
          <w:p w:rsidR="005E4DC3" w:rsidRDefault="005E4DC3" w:rsidP="00B56E3D">
            <w:r>
              <w:t>Rm 4237 HW</w:t>
            </w:r>
          </w:p>
        </w:tc>
        <w:tc>
          <w:tcPr>
            <w:tcW w:w="2969" w:type="dxa"/>
          </w:tcPr>
          <w:p w:rsidR="00B56E3D" w:rsidRPr="002A288F" w:rsidRDefault="005E4DC3" w:rsidP="00B56E3D">
            <w:r>
              <w:t>First Draw</w:t>
            </w:r>
          </w:p>
        </w:tc>
        <w:tc>
          <w:tcPr>
            <w:tcW w:w="4676" w:type="dxa"/>
          </w:tcPr>
          <w:p w:rsidR="00B56E3D" w:rsidRDefault="00984139" w:rsidP="00B56E3D">
            <w:r>
              <w:t>Close to First Delivery</w:t>
            </w:r>
          </w:p>
          <w:p w:rsidR="00984139" w:rsidRPr="002A288F" w:rsidRDefault="005E4DC3" w:rsidP="00B56E3D">
            <w:r>
              <w:t>Cardiac Tele</w:t>
            </w:r>
            <w:r w:rsidR="00984139">
              <w:t>metry, Stroke</w:t>
            </w:r>
          </w:p>
        </w:tc>
      </w:tr>
      <w:tr w:rsidR="00B56E3D" w:rsidRPr="002A288F" w:rsidTr="004B1BEA">
        <w:tc>
          <w:tcPr>
            <w:tcW w:w="1705" w:type="dxa"/>
          </w:tcPr>
          <w:p w:rsidR="00B56E3D" w:rsidRDefault="00984139" w:rsidP="00B56E3D">
            <w:r>
              <w:t>McAuley</w:t>
            </w:r>
          </w:p>
          <w:p w:rsidR="00984139" w:rsidRDefault="00984139" w:rsidP="00B56E3D">
            <w:r>
              <w:t>Rm 5237</w:t>
            </w:r>
            <w:r w:rsidR="00500BEE">
              <w:t xml:space="preserve"> HW</w:t>
            </w:r>
          </w:p>
        </w:tc>
        <w:tc>
          <w:tcPr>
            <w:tcW w:w="2969" w:type="dxa"/>
          </w:tcPr>
          <w:p w:rsidR="00B56E3D" w:rsidRPr="002A288F" w:rsidRDefault="00984139" w:rsidP="00B56E3D">
            <w:r>
              <w:t>First Draw</w:t>
            </w:r>
          </w:p>
        </w:tc>
        <w:tc>
          <w:tcPr>
            <w:tcW w:w="4676" w:type="dxa"/>
          </w:tcPr>
          <w:p w:rsidR="00B56E3D" w:rsidRDefault="00500BEE" w:rsidP="00B56E3D">
            <w:r>
              <w:t>Close to End</w:t>
            </w:r>
          </w:p>
          <w:p w:rsidR="00500BEE" w:rsidRPr="002A288F" w:rsidRDefault="00500BEE" w:rsidP="00B56E3D">
            <w:r>
              <w:t>Inpatient Oncology, Medical/Surgical Unit</w:t>
            </w:r>
          </w:p>
        </w:tc>
      </w:tr>
      <w:tr w:rsidR="00B56E3D" w:rsidRPr="002A288F" w:rsidTr="004B1BEA">
        <w:tc>
          <w:tcPr>
            <w:tcW w:w="1705" w:type="dxa"/>
          </w:tcPr>
          <w:p w:rsidR="00B56E3D" w:rsidRDefault="00500BEE" w:rsidP="00B56E3D">
            <w:r>
              <w:t>McAuley</w:t>
            </w:r>
          </w:p>
          <w:p w:rsidR="00500BEE" w:rsidRDefault="00500BEE" w:rsidP="00B56E3D">
            <w:r>
              <w:t>Rm 6251 HW</w:t>
            </w:r>
          </w:p>
        </w:tc>
        <w:tc>
          <w:tcPr>
            <w:tcW w:w="2969" w:type="dxa"/>
          </w:tcPr>
          <w:p w:rsidR="00B56E3D" w:rsidRPr="002A288F" w:rsidRDefault="00500BEE" w:rsidP="00B56E3D">
            <w:r>
              <w:t>First Draw</w:t>
            </w:r>
          </w:p>
        </w:tc>
        <w:tc>
          <w:tcPr>
            <w:tcW w:w="4676" w:type="dxa"/>
          </w:tcPr>
          <w:p w:rsidR="00B56E3D" w:rsidRDefault="00500BEE" w:rsidP="00B56E3D">
            <w:r>
              <w:t>Close to First Delivery</w:t>
            </w:r>
          </w:p>
          <w:p w:rsidR="00500BEE" w:rsidRPr="002A288F" w:rsidRDefault="00500BEE" w:rsidP="00B56E3D">
            <w:r>
              <w:t>Urology, Gynecological Oncology, Surgical</w:t>
            </w:r>
          </w:p>
        </w:tc>
      </w:tr>
      <w:tr w:rsidR="00B56E3D" w:rsidRPr="002A288F" w:rsidTr="004B1BEA">
        <w:tc>
          <w:tcPr>
            <w:tcW w:w="1705" w:type="dxa"/>
          </w:tcPr>
          <w:p w:rsidR="00B56E3D" w:rsidRPr="004D6B30" w:rsidRDefault="00B56E3D" w:rsidP="00B56E3D">
            <w:pPr>
              <w:rPr>
                <w:b/>
              </w:rPr>
            </w:pPr>
            <w:r w:rsidRPr="004D6B30">
              <w:rPr>
                <w:b/>
              </w:rPr>
              <w:t>Nolan Riddle,</w:t>
            </w:r>
          </w:p>
          <w:p w:rsidR="00B56E3D" w:rsidRPr="004D6B30" w:rsidRDefault="00B56E3D" w:rsidP="00B56E3D">
            <w:pPr>
              <w:rPr>
                <w:b/>
              </w:rPr>
            </w:pPr>
            <w:r w:rsidRPr="004D6B30">
              <w:rPr>
                <w:b/>
              </w:rPr>
              <w:t>Gabrilove, Cusack, Mercy</w:t>
            </w:r>
          </w:p>
          <w:p w:rsidR="00B56E3D" w:rsidRDefault="00B56E3D" w:rsidP="00B56E3D">
            <w:r w:rsidRPr="004D6B30">
              <w:rPr>
                <w:b/>
              </w:rPr>
              <w:t>HW/CW</w:t>
            </w:r>
          </w:p>
        </w:tc>
        <w:tc>
          <w:tcPr>
            <w:tcW w:w="2969" w:type="dxa"/>
          </w:tcPr>
          <w:p w:rsidR="00B56E3D" w:rsidRPr="002A288F" w:rsidRDefault="00B56E3D" w:rsidP="00B56E3D"/>
        </w:tc>
        <w:tc>
          <w:tcPr>
            <w:tcW w:w="4676" w:type="dxa"/>
          </w:tcPr>
          <w:p w:rsidR="00B56E3D" w:rsidRPr="002A288F" w:rsidRDefault="00B56E3D" w:rsidP="00B56E3D"/>
        </w:tc>
      </w:tr>
      <w:tr w:rsidR="00B56E3D" w:rsidRPr="002A288F" w:rsidTr="004B1BEA">
        <w:tc>
          <w:tcPr>
            <w:tcW w:w="1705" w:type="dxa"/>
          </w:tcPr>
          <w:p w:rsidR="00B56E3D" w:rsidRDefault="00B56E3D" w:rsidP="00B56E3D">
            <w:r>
              <w:t xml:space="preserve">Gabrilove </w:t>
            </w:r>
          </w:p>
          <w:p w:rsidR="005730EE" w:rsidRDefault="005730EE" w:rsidP="00B56E3D">
            <w:r>
              <w:t xml:space="preserve">CW </w:t>
            </w:r>
          </w:p>
          <w:p w:rsidR="00B56E3D" w:rsidRPr="002A288F" w:rsidRDefault="005730EE" w:rsidP="00B56E3D">
            <w:r>
              <w:t>Incoming Main</w:t>
            </w:r>
          </w:p>
        </w:tc>
        <w:tc>
          <w:tcPr>
            <w:tcW w:w="2969" w:type="dxa"/>
          </w:tcPr>
          <w:p w:rsidR="00B56E3D" w:rsidRPr="002A288F" w:rsidRDefault="00B56E3D" w:rsidP="00B56E3D">
            <w:r>
              <w:t>First Draw</w:t>
            </w:r>
          </w:p>
        </w:tc>
        <w:tc>
          <w:tcPr>
            <w:tcW w:w="4676" w:type="dxa"/>
          </w:tcPr>
          <w:p w:rsidR="00B56E3D" w:rsidRPr="002A288F" w:rsidRDefault="00B56E3D" w:rsidP="00B56E3D">
            <w:r>
              <w:t>Cold Water Supply</w:t>
            </w:r>
          </w:p>
        </w:tc>
      </w:tr>
      <w:tr w:rsidR="00B56E3D" w:rsidRPr="002A288F" w:rsidTr="004B1BEA">
        <w:tc>
          <w:tcPr>
            <w:tcW w:w="1705" w:type="dxa"/>
          </w:tcPr>
          <w:p w:rsidR="00B56E3D" w:rsidRPr="002A288F" w:rsidRDefault="00B56E3D" w:rsidP="00B56E3D">
            <w:r>
              <w:t>CW Tank 1</w:t>
            </w:r>
          </w:p>
        </w:tc>
        <w:tc>
          <w:tcPr>
            <w:tcW w:w="2969" w:type="dxa"/>
          </w:tcPr>
          <w:p w:rsidR="00B56E3D" w:rsidRPr="002A288F" w:rsidRDefault="00B56E3D" w:rsidP="00B56E3D">
            <w:r>
              <w:t>First Draw</w:t>
            </w:r>
          </w:p>
        </w:tc>
        <w:tc>
          <w:tcPr>
            <w:tcW w:w="4676" w:type="dxa"/>
          </w:tcPr>
          <w:p w:rsidR="00B56E3D" w:rsidRPr="002A288F" w:rsidRDefault="00B56E3D" w:rsidP="00B56E3D">
            <w:r>
              <w:t>Cold Water Storage Tank</w:t>
            </w:r>
          </w:p>
        </w:tc>
      </w:tr>
      <w:tr w:rsidR="00B56E3D" w:rsidRPr="002A288F" w:rsidTr="004B1BEA">
        <w:tc>
          <w:tcPr>
            <w:tcW w:w="1705" w:type="dxa"/>
          </w:tcPr>
          <w:p w:rsidR="00B56E3D" w:rsidRPr="002A288F" w:rsidRDefault="00B56E3D" w:rsidP="00B56E3D">
            <w:r>
              <w:t>CW Tank 2</w:t>
            </w:r>
          </w:p>
        </w:tc>
        <w:tc>
          <w:tcPr>
            <w:tcW w:w="2969" w:type="dxa"/>
          </w:tcPr>
          <w:p w:rsidR="00B56E3D" w:rsidRPr="002A288F" w:rsidRDefault="00B56E3D" w:rsidP="00B56E3D">
            <w:r>
              <w:t>First Draw</w:t>
            </w:r>
          </w:p>
        </w:tc>
        <w:tc>
          <w:tcPr>
            <w:tcW w:w="4676" w:type="dxa"/>
          </w:tcPr>
          <w:p w:rsidR="00B56E3D" w:rsidRPr="002A288F" w:rsidRDefault="00B56E3D" w:rsidP="00B56E3D">
            <w:r>
              <w:t>Cold Water Storage Tank</w:t>
            </w:r>
          </w:p>
        </w:tc>
      </w:tr>
      <w:tr w:rsidR="00B56E3D" w:rsidRPr="002A288F" w:rsidTr="004B1BEA">
        <w:tc>
          <w:tcPr>
            <w:tcW w:w="1705" w:type="dxa"/>
          </w:tcPr>
          <w:p w:rsidR="00B56E3D" w:rsidRDefault="00B56E3D" w:rsidP="00B56E3D">
            <w:r>
              <w:t>Nolan Riddle</w:t>
            </w:r>
          </w:p>
          <w:p w:rsidR="00B56E3D" w:rsidRPr="002A288F" w:rsidRDefault="00B56E3D" w:rsidP="00B56E3D">
            <w:r>
              <w:t>HW Tank 1 Pre</w:t>
            </w:r>
          </w:p>
        </w:tc>
        <w:tc>
          <w:tcPr>
            <w:tcW w:w="2969" w:type="dxa"/>
          </w:tcPr>
          <w:p w:rsidR="00B56E3D" w:rsidRPr="002A288F" w:rsidRDefault="00B56E3D" w:rsidP="00B56E3D">
            <w:r>
              <w:t>First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Nolan Riddle</w:t>
            </w:r>
          </w:p>
          <w:p w:rsidR="00B56E3D" w:rsidRPr="002A288F" w:rsidRDefault="00B56E3D" w:rsidP="00B56E3D">
            <w:r>
              <w:t>HW Tank 1 Post</w:t>
            </w:r>
          </w:p>
        </w:tc>
        <w:tc>
          <w:tcPr>
            <w:tcW w:w="2969" w:type="dxa"/>
          </w:tcPr>
          <w:p w:rsidR="00B56E3D" w:rsidRPr="002A288F" w:rsidRDefault="00B56E3D" w:rsidP="00B56E3D">
            <w:r>
              <w:t>Second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Nolan Riddle</w:t>
            </w:r>
          </w:p>
          <w:p w:rsidR="00B56E3D" w:rsidRPr="002A288F" w:rsidRDefault="00B56E3D" w:rsidP="00B56E3D">
            <w:r>
              <w:t>HW Tank 2 Pre</w:t>
            </w:r>
          </w:p>
        </w:tc>
        <w:tc>
          <w:tcPr>
            <w:tcW w:w="2969" w:type="dxa"/>
          </w:tcPr>
          <w:p w:rsidR="00B56E3D" w:rsidRPr="002A288F" w:rsidRDefault="00B56E3D" w:rsidP="00B56E3D">
            <w:r>
              <w:t>First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 xml:space="preserve">Nolan Riddle </w:t>
            </w:r>
          </w:p>
          <w:p w:rsidR="00B56E3D" w:rsidRPr="002A288F" w:rsidRDefault="00B56E3D" w:rsidP="00B56E3D">
            <w:r>
              <w:t>HW Tank 2 Post</w:t>
            </w:r>
          </w:p>
        </w:tc>
        <w:tc>
          <w:tcPr>
            <w:tcW w:w="2969" w:type="dxa"/>
          </w:tcPr>
          <w:p w:rsidR="00B56E3D" w:rsidRPr="002A288F" w:rsidRDefault="00B56E3D" w:rsidP="00B56E3D">
            <w:r>
              <w:t>Second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Nolan Riddle</w:t>
            </w:r>
          </w:p>
          <w:p w:rsidR="00B56E3D" w:rsidRPr="002A288F" w:rsidRDefault="00B56E3D" w:rsidP="00B56E3D">
            <w:r>
              <w:t>HW Tank 5 Pre</w:t>
            </w:r>
          </w:p>
        </w:tc>
        <w:tc>
          <w:tcPr>
            <w:tcW w:w="2969" w:type="dxa"/>
          </w:tcPr>
          <w:p w:rsidR="00B56E3D" w:rsidRPr="002A288F" w:rsidRDefault="00B56E3D" w:rsidP="00B56E3D">
            <w:r>
              <w:t>First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Nolan Riddle</w:t>
            </w:r>
          </w:p>
          <w:p w:rsidR="00B56E3D" w:rsidRPr="002A288F" w:rsidRDefault="00B56E3D" w:rsidP="00B56E3D">
            <w:r>
              <w:t>HW Tank 5 Post</w:t>
            </w:r>
          </w:p>
        </w:tc>
        <w:tc>
          <w:tcPr>
            <w:tcW w:w="2969" w:type="dxa"/>
          </w:tcPr>
          <w:p w:rsidR="00B56E3D" w:rsidRPr="002A288F" w:rsidRDefault="00B56E3D" w:rsidP="00B56E3D">
            <w:r>
              <w:t>Second Draw</w:t>
            </w:r>
          </w:p>
        </w:tc>
        <w:tc>
          <w:tcPr>
            <w:tcW w:w="4676" w:type="dxa"/>
          </w:tcPr>
          <w:p w:rsidR="00B56E3D" w:rsidRPr="002A288F" w:rsidRDefault="00B56E3D" w:rsidP="00B56E3D">
            <w:r>
              <w:t>Heating System Outlet</w:t>
            </w:r>
          </w:p>
        </w:tc>
      </w:tr>
      <w:tr w:rsidR="00B56E3D" w:rsidRPr="002A288F" w:rsidTr="004B1BEA">
        <w:tc>
          <w:tcPr>
            <w:tcW w:w="1705" w:type="dxa"/>
          </w:tcPr>
          <w:p w:rsidR="00B56E3D" w:rsidRDefault="00B56E3D" w:rsidP="00B56E3D">
            <w:r>
              <w:t>Nolan Riddle</w:t>
            </w:r>
          </w:p>
          <w:p w:rsidR="00B56E3D" w:rsidRPr="002A288F" w:rsidRDefault="00B56E3D" w:rsidP="00B56E3D">
            <w:r>
              <w:t>Rm 9310 HW</w:t>
            </w:r>
          </w:p>
        </w:tc>
        <w:tc>
          <w:tcPr>
            <w:tcW w:w="2969" w:type="dxa"/>
          </w:tcPr>
          <w:p w:rsidR="00B56E3D" w:rsidRPr="002A288F" w:rsidRDefault="00B56E3D" w:rsidP="00B56E3D">
            <w:r>
              <w:t>First Draw</w:t>
            </w:r>
          </w:p>
        </w:tc>
        <w:tc>
          <w:tcPr>
            <w:tcW w:w="4676" w:type="dxa"/>
          </w:tcPr>
          <w:p w:rsidR="00B56E3D" w:rsidRDefault="00DB22E2" w:rsidP="00B56E3D">
            <w:r>
              <w:t>Close to First Delivery Top of Riser</w:t>
            </w:r>
            <w:r w:rsidR="00B56E3D">
              <w:t xml:space="preserve"> HW3.13</w:t>
            </w:r>
          </w:p>
          <w:p w:rsidR="00B56E3D" w:rsidRPr="002A288F" w:rsidRDefault="00B56E3D" w:rsidP="00B56E3D">
            <w:r>
              <w:t>PFT/EEG, Respiratory Therapy, Offices</w:t>
            </w:r>
          </w:p>
        </w:tc>
      </w:tr>
      <w:tr w:rsidR="00DB22E2" w:rsidRPr="002A288F" w:rsidTr="004B1BEA">
        <w:tc>
          <w:tcPr>
            <w:tcW w:w="1705" w:type="dxa"/>
          </w:tcPr>
          <w:p w:rsidR="00DB22E2" w:rsidRDefault="00DB22E2" w:rsidP="00DB22E2">
            <w:r>
              <w:t xml:space="preserve">Nolan Riddle </w:t>
            </w:r>
          </w:p>
          <w:p w:rsidR="00DB22E2" w:rsidRPr="002A288F" w:rsidRDefault="005E6677" w:rsidP="00DB22E2">
            <w:r>
              <w:t>Rm 5317A</w:t>
            </w:r>
            <w:r w:rsidR="00DB22E2">
              <w:t xml:space="preserve"> HW</w:t>
            </w:r>
          </w:p>
        </w:tc>
        <w:tc>
          <w:tcPr>
            <w:tcW w:w="2969" w:type="dxa"/>
          </w:tcPr>
          <w:p w:rsidR="00DB22E2" w:rsidRPr="002A288F" w:rsidRDefault="00DB22E2" w:rsidP="00DB22E2">
            <w:r>
              <w:t>First Draw</w:t>
            </w:r>
          </w:p>
        </w:tc>
        <w:tc>
          <w:tcPr>
            <w:tcW w:w="4676" w:type="dxa"/>
          </w:tcPr>
          <w:p w:rsidR="00DB22E2" w:rsidRDefault="005E6677" w:rsidP="00DB22E2">
            <w:r>
              <w:t>Sample from Middle of System</w:t>
            </w:r>
          </w:p>
          <w:p w:rsidR="005E6677" w:rsidRPr="002A288F" w:rsidRDefault="005E6677" w:rsidP="00DB22E2">
            <w:r>
              <w:t>Offices</w:t>
            </w:r>
          </w:p>
        </w:tc>
      </w:tr>
      <w:tr w:rsidR="00DB22E2" w:rsidRPr="002A288F" w:rsidTr="004B1BEA">
        <w:tc>
          <w:tcPr>
            <w:tcW w:w="1705" w:type="dxa"/>
          </w:tcPr>
          <w:p w:rsidR="00DB22E2" w:rsidRDefault="00DB22E2" w:rsidP="00DB22E2"/>
          <w:p w:rsidR="00DB22E2" w:rsidRDefault="005E6677" w:rsidP="00DB22E2">
            <w:r>
              <w:t>Nolan Riddle</w:t>
            </w:r>
          </w:p>
          <w:p w:rsidR="00DB22E2" w:rsidRPr="002A288F" w:rsidRDefault="005E6677" w:rsidP="00DB22E2">
            <w:r>
              <w:t>Rm 3322 HW</w:t>
            </w:r>
          </w:p>
        </w:tc>
        <w:tc>
          <w:tcPr>
            <w:tcW w:w="2969" w:type="dxa"/>
          </w:tcPr>
          <w:p w:rsidR="00DB22E2" w:rsidRDefault="00DB22E2" w:rsidP="00DB22E2"/>
          <w:p w:rsidR="005E6677" w:rsidRPr="002A288F" w:rsidRDefault="005E6677" w:rsidP="00DB22E2">
            <w:r>
              <w:t>First Draw</w:t>
            </w:r>
          </w:p>
        </w:tc>
        <w:tc>
          <w:tcPr>
            <w:tcW w:w="4676" w:type="dxa"/>
          </w:tcPr>
          <w:p w:rsidR="00DB22E2" w:rsidRDefault="00DB22E2" w:rsidP="00DB22E2"/>
          <w:p w:rsidR="00DB22E2" w:rsidRDefault="005E6677" w:rsidP="00DB22E2">
            <w:r>
              <w:t>Sample from Middle of System Riser HW3.3</w:t>
            </w:r>
          </w:p>
          <w:p w:rsidR="00DB22E2" w:rsidRPr="002A288F" w:rsidRDefault="005E6677" w:rsidP="00DB22E2">
            <w:r>
              <w:t>On Call Rooms, Offices</w:t>
            </w:r>
          </w:p>
        </w:tc>
      </w:tr>
      <w:tr w:rsidR="005E6677" w:rsidRPr="002A288F" w:rsidTr="004B1BEA">
        <w:tc>
          <w:tcPr>
            <w:tcW w:w="1705" w:type="dxa"/>
          </w:tcPr>
          <w:p w:rsidR="005E6677" w:rsidRDefault="005E6677" w:rsidP="005E6677">
            <w:r>
              <w:t>Gabrilove</w:t>
            </w:r>
          </w:p>
          <w:p w:rsidR="005E6677" w:rsidRDefault="005E6677" w:rsidP="005E6677">
            <w:r>
              <w:t>Rm 8411 HW</w:t>
            </w:r>
          </w:p>
        </w:tc>
        <w:tc>
          <w:tcPr>
            <w:tcW w:w="2969" w:type="dxa"/>
          </w:tcPr>
          <w:p w:rsidR="005E6677" w:rsidRPr="002A288F" w:rsidRDefault="005E6677" w:rsidP="005E6677">
            <w:r>
              <w:t>First Draw</w:t>
            </w:r>
          </w:p>
        </w:tc>
        <w:tc>
          <w:tcPr>
            <w:tcW w:w="4676" w:type="dxa"/>
          </w:tcPr>
          <w:p w:rsidR="005E6677" w:rsidRDefault="005E076B" w:rsidP="005E6677">
            <w:r>
              <w:t>Close to First Delivery Top of</w:t>
            </w:r>
            <w:r w:rsidR="005E6677">
              <w:t xml:space="preserve"> Riser HW4.9</w:t>
            </w:r>
          </w:p>
          <w:p w:rsidR="005E6677" w:rsidRDefault="005E6677" w:rsidP="005E6677">
            <w:r>
              <w:t>Facilities Management Offices</w:t>
            </w:r>
          </w:p>
        </w:tc>
      </w:tr>
      <w:tr w:rsidR="005E6677" w:rsidRPr="002A288F" w:rsidTr="004B1BEA">
        <w:tc>
          <w:tcPr>
            <w:tcW w:w="1705" w:type="dxa"/>
          </w:tcPr>
          <w:p w:rsidR="005E6677" w:rsidRDefault="005E6677" w:rsidP="005E6677">
            <w:r>
              <w:lastRenderedPageBreak/>
              <w:t xml:space="preserve">Gabrilove </w:t>
            </w:r>
          </w:p>
          <w:p w:rsidR="005E6677" w:rsidRDefault="005E6677" w:rsidP="005E6677">
            <w:r>
              <w:t>Rm 5446 HW</w:t>
            </w:r>
          </w:p>
        </w:tc>
        <w:tc>
          <w:tcPr>
            <w:tcW w:w="2969" w:type="dxa"/>
          </w:tcPr>
          <w:p w:rsidR="005E6677" w:rsidRDefault="005E6677" w:rsidP="005E6677">
            <w:r>
              <w:t>First Draw</w:t>
            </w:r>
          </w:p>
        </w:tc>
        <w:tc>
          <w:tcPr>
            <w:tcW w:w="4676" w:type="dxa"/>
          </w:tcPr>
          <w:p w:rsidR="005E6677" w:rsidRDefault="005E6677" w:rsidP="005E6677">
            <w:r>
              <w:t>Sample from Middle of  Riser HW4.4</w:t>
            </w:r>
          </w:p>
          <w:p w:rsidR="005E6677" w:rsidRDefault="005E6677" w:rsidP="005E6677">
            <w:r>
              <w:t>Hospice Inn</w:t>
            </w:r>
          </w:p>
        </w:tc>
      </w:tr>
      <w:tr w:rsidR="005E6677" w:rsidRPr="002A288F" w:rsidTr="004B1BEA">
        <w:tc>
          <w:tcPr>
            <w:tcW w:w="1705" w:type="dxa"/>
          </w:tcPr>
          <w:p w:rsidR="00081C32" w:rsidRDefault="00081C32" w:rsidP="005E6677"/>
          <w:p w:rsidR="005E6677" w:rsidRDefault="005E6677" w:rsidP="005E6677">
            <w:r>
              <w:t xml:space="preserve">Gabrilove </w:t>
            </w:r>
          </w:p>
          <w:p w:rsidR="005E6677" w:rsidRDefault="005E6677" w:rsidP="005E6677">
            <w:r>
              <w:t>Rm 4410 HW</w:t>
            </w:r>
          </w:p>
        </w:tc>
        <w:tc>
          <w:tcPr>
            <w:tcW w:w="2969" w:type="dxa"/>
          </w:tcPr>
          <w:p w:rsidR="00081C32" w:rsidRDefault="00081C32" w:rsidP="005E6677"/>
          <w:p w:rsidR="005E6677" w:rsidRPr="002A288F" w:rsidRDefault="005E6677" w:rsidP="005E6677">
            <w:r>
              <w:t>First Draw</w:t>
            </w:r>
          </w:p>
        </w:tc>
        <w:tc>
          <w:tcPr>
            <w:tcW w:w="4676" w:type="dxa"/>
          </w:tcPr>
          <w:p w:rsidR="00081C32" w:rsidRDefault="00081C32" w:rsidP="005E6677"/>
          <w:p w:rsidR="005E6677" w:rsidRDefault="005E6677" w:rsidP="005E6677">
            <w:r>
              <w:t>Sample from Middle of  Riser HW4.13</w:t>
            </w:r>
          </w:p>
          <w:p w:rsidR="005E6677" w:rsidRDefault="005E6677" w:rsidP="005E6677">
            <w:r>
              <w:t>Patient Care Short Stay Unit</w:t>
            </w:r>
          </w:p>
        </w:tc>
      </w:tr>
      <w:tr w:rsidR="005E6677" w:rsidRPr="002A288F" w:rsidTr="004B1BEA">
        <w:tc>
          <w:tcPr>
            <w:tcW w:w="1705" w:type="dxa"/>
          </w:tcPr>
          <w:p w:rsidR="005E6677" w:rsidRDefault="005E6677" w:rsidP="005E6677">
            <w:r>
              <w:t xml:space="preserve">Gabrilove </w:t>
            </w:r>
          </w:p>
          <w:p w:rsidR="005E6677" w:rsidRPr="002A288F" w:rsidRDefault="005E6677" w:rsidP="005E6677">
            <w:r>
              <w:t>Rm 3403 HW</w:t>
            </w:r>
          </w:p>
        </w:tc>
        <w:tc>
          <w:tcPr>
            <w:tcW w:w="2969" w:type="dxa"/>
          </w:tcPr>
          <w:p w:rsidR="005E6677" w:rsidRPr="002A288F" w:rsidRDefault="005E6677" w:rsidP="005E6677">
            <w:r>
              <w:t>First Draw</w:t>
            </w:r>
          </w:p>
        </w:tc>
        <w:tc>
          <w:tcPr>
            <w:tcW w:w="4676" w:type="dxa"/>
          </w:tcPr>
          <w:p w:rsidR="005E6677" w:rsidRDefault="005E076B" w:rsidP="005E6677">
            <w:r>
              <w:t>Sample close to Bottom</w:t>
            </w:r>
            <w:r w:rsidR="00195B99">
              <w:t xml:space="preserve"> of </w:t>
            </w:r>
            <w:r w:rsidR="005E6677">
              <w:t>Riser HW4.15</w:t>
            </w:r>
          </w:p>
          <w:p w:rsidR="005E6677" w:rsidRPr="002A288F" w:rsidRDefault="005E6677" w:rsidP="005E6677">
            <w:r>
              <w:t>Acute Medical Surgical, Dialysis</w:t>
            </w:r>
          </w:p>
        </w:tc>
      </w:tr>
      <w:tr w:rsidR="005E6677" w:rsidRPr="002A288F" w:rsidTr="00195B99">
        <w:trPr>
          <w:trHeight w:val="557"/>
        </w:trPr>
        <w:tc>
          <w:tcPr>
            <w:tcW w:w="1705" w:type="dxa"/>
          </w:tcPr>
          <w:p w:rsidR="005E6677" w:rsidRDefault="005E6677" w:rsidP="005E6677">
            <w:r>
              <w:t>Mercy</w:t>
            </w:r>
          </w:p>
          <w:p w:rsidR="005E6677" w:rsidRPr="002A288F" w:rsidRDefault="005E6677" w:rsidP="005E6677">
            <w:r>
              <w:t>Rm 3911</w:t>
            </w:r>
          </w:p>
        </w:tc>
        <w:tc>
          <w:tcPr>
            <w:tcW w:w="2969" w:type="dxa"/>
          </w:tcPr>
          <w:p w:rsidR="005E6677" w:rsidRPr="002A288F" w:rsidRDefault="005E6677" w:rsidP="005E6677">
            <w:r>
              <w:t>First Draw</w:t>
            </w:r>
          </w:p>
        </w:tc>
        <w:tc>
          <w:tcPr>
            <w:tcW w:w="4676" w:type="dxa"/>
          </w:tcPr>
          <w:p w:rsidR="005E6677" w:rsidRDefault="00195B99" w:rsidP="005E6677">
            <w:r>
              <w:t>Top of System Close to First Draw</w:t>
            </w:r>
          </w:p>
          <w:p w:rsidR="005E6677" w:rsidRPr="002A288F" w:rsidRDefault="005E6677" w:rsidP="005E6677">
            <w:r>
              <w:t>NICU</w:t>
            </w:r>
          </w:p>
        </w:tc>
      </w:tr>
      <w:tr w:rsidR="005E6677" w:rsidRPr="002A288F" w:rsidTr="004B1BEA">
        <w:tc>
          <w:tcPr>
            <w:tcW w:w="1705" w:type="dxa"/>
          </w:tcPr>
          <w:p w:rsidR="005E6677" w:rsidRPr="005730EE" w:rsidRDefault="005730EE" w:rsidP="005E6677">
            <w:pPr>
              <w:rPr>
                <w:b/>
              </w:rPr>
            </w:pPr>
            <w:r w:rsidRPr="005730EE">
              <w:rPr>
                <w:b/>
              </w:rPr>
              <w:t xml:space="preserve">Bld. 317 </w:t>
            </w:r>
          </w:p>
          <w:p w:rsidR="005730EE" w:rsidRPr="002A288F" w:rsidRDefault="005730EE" w:rsidP="005E6677">
            <w:r w:rsidRPr="005730EE">
              <w:rPr>
                <w:b/>
              </w:rPr>
              <w:t>CW/HW</w:t>
            </w:r>
          </w:p>
        </w:tc>
        <w:tc>
          <w:tcPr>
            <w:tcW w:w="2969" w:type="dxa"/>
          </w:tcPr>
          <w:p w:rsidR="005E6677" w:rsidRPr="002A288F" w:rsidRDefault="005E6677" w:rsidP="005E6677"/>
        </w:tc>
        <w:tc>
          <w:tcPr>
            <w:tcW w:w="4676" w:type="dxa"/>
          </w:tcPr>
          <w:p w:rsidR="005E6677" w:rsidRPr="002A288F" w:rsidRDefault="005E6677" w:rsidP="005E6677"/>
        </w:tc>
      </w:tr>
      <w:tr w:rsidR="0087795D" w:rsidRPr="002A288F" w:rsidTr="004B1BEA">
        <w:tc>
          <w:tcPr>
            <w:tcW w:w="1705" w:type="dxa"/>
          </w:tcPr>
          <w:p w:rsidR="0087795D" w:rsidRDefault="005730EE" w:rsidP="005E6677">
            <w:r>
              <w:t>Bld. 317 CW</w:t>
            </w:r>
          </w:p>
          <w:p w:rsidR="005730EE" w:rsidRPr="002A288F" w:rsidRDefault="005730EE" w:rsidP="005E6677">
            <w:r>
              <w:t>Incoming Main</w:t>
            </w:r>
          </w:p>
        </w:tc>
        <w:tc>
          <w:tcPr>
            <w:tcW w:w="2969" w:type="dxa"/>
          </w:tcPr>
          <w:p w:rsidR="0087795D" w:rsidRPr="002A288F" w:rsidRDefault="005730EE" w:rsidP="005E6677">
            <w:r>
              <w:t>First Draw</w:t>
            </w:r>
          </w:p>
        </w:tc>
        <w:tc>
          <w:tcPr>
            <w:tcW w:w="4676" w:type="dxa"/>
          </w:tcPr>
          <w:p w:rsidR="0087795D" w:rsidRPr="002A288F" w:rsidRDefault="005730EE" w:rsidP="005E6677">
            <w:r>
              <w:t>Cold Water Supply</w:t>
            </w:r>
          </w:p>
        </w:tc>
      </w:tr>
      <w:tr w:rsidR="005730EE" w:rsidRPr="002A288F" w:rsidTr="004B1BEA">
        <w:tc>
          <w:tcPr>
            <w:tcW w:w="1705" w:type="dxa"/>
          </w:tcPr>
          <w:p w:rsidR="005730EE" w:rsidRDefault="005730EE" w:rsidP="005730EE">
            <w:r>
              <w:t>Bld. 317</w:t>
            </w:r>
          </w:p>
          <w:p w:rsidR="005730EE" w:rsidRPr="002A288F" w:rsidRDefault="005730EE" w:rsidP="005730EE">
            <w:r>
              <w:t>Rm 1410 HW</w:t>
            </w:r>
          </w:p>
        </w:tc>
        <w:tc>
          <w:tcPr>
            <w:tcW w:w="2969" w:type="dxa"/>
          </w:tcPr>
          <w:p w:rsidR="005730EE" w:rsidRPr="002A288F" w:rsidRDefault="005730EE" w:rsidP="005730EE">
            <w:r>
              <w:t>First Draw</w:t>
            </w:r>
          </w:p>
        </w:tc>
        <w:tc>
          <w:tcPr>
            <w:tcW w:w="4676" w:type="dxa"/>
          </w:tcPr>
          <w:p w:rsidR="005730EE" w:rsidRDefault="005730EE" w:rsidP="005730EE">
            <w:r>
              <w:t>Close to Heating System</w:t>
            </w:r>
          </w:p>
          <w:p w:rsidR="005730EE" w:rsidRPr="002A288F" w:rsidRDefault="005730EE" w:rsidP="005730EE">
            <w:r>
              <w:t xml:space="preserve">Radiation Oncology </w:t>
            </w:r>
          </w:p>
        </w:tc>
      </w:tr>
      <w:tr w:rsidR="005730EE" w:rsidRPr="002A288F" w:rsidTr="004B1BEA">
        <w:tc>
          <w:tcPr>
            <w:tcW w:w="1705" w:type="dxa"/>
          </w:tcPr>
          <w:p w:rsidR="005730EE" w:rsidRDefault="005730EE" w:rsidP="005730EE">
            <w:r>
              <w:t xml:space="preserve">Bld. 317 </w:t>
            </w:r>
          </w:p>
          <w:p w:rsidR="005730EE" w:rsidRPr="002A288F" w:rsidRDefault="005730EE" w:rsidP="005730EE">
            <w:r>
              <w:t>Rm 1439 HW</w:t>
            </w:r>
          </w:p>
        </w:tc>
        <w:tc>
          <w:tcPr>
            <w:tcW w:w="2969" w:type="dxa"/>
          </w:tcPr>
          <w:p w:rsidR="005730EE" w:rsidRPr="002A288F" w:rsidRDefault="005730EE" w:rsidP="005730EE">
            <w:r>
              <w:t>First Draw</w:t>
            </w:r>
          </w:p>
        </w:tc>
        <w:tc>
          <w:tcPr>
            <w:tcW w:w="4676" w:type="dxa"/>
          </w:tcPr>
          <w:p w:rsidR="005730EE" w:rsidRDefault="00A94C17" w:rsidP="005730EE">
            <w:r>
              <w:t xml:space="preserve">Near Middle </w:t>
            </w:r>
          </w:p>
          <w:p w:rsidR="00A94C17" w:rsidRPr="002A288F" w:rsidRDefault="00A94C17" w:rsidP="005730EE">
            <w:r>
              <w:t>Radiation Oncology</w:t>
            </w:r>
          </w:p>
        </w:tc>
      </w:tr>
      <w:tr w:rsidR="005730EE" w:rsidRPr="002A288F" w:rsidTr="004B1BEA">
        <w:tc>
          <w:tcPr>
            <w:tcW w:w="1705" w:type="dxa"/>
          </w:tcPr>
          <w:p w:rsidR="005730EE" w:rsidRDefault="00A94C17" w:rsidP="005730EE">
            <w:r>
              <w:t>Bld. 317</w:t>
            </w:r>
          </w:p>
          <w:p w:rsidR="00A94C17" w:rsidRPr="002A288F" w:rsidRDefault="00A94C17" w:rsidP="005730EE">
            <w:r>
              <w:t>Rm 131 HW</w:t>
            </w:r>
          </w:p>
        </w:tc>
        <w:tc>
          <w:tcPr>
            <w:tcW w:w="2969" w:type="dxa"/>
          </w:tcPr>
          <w:p w:rsidR="005730EE" w:rsidRPr="002A288F" w:rsidRDefault="00A94C17" w:rsidP="005730EE">
            <w:r>
              <w:t>First Draw</w:t>
            </w:r>
          </w:p>
        </w:tc>
        <w:tc>
          <w:tcPr>
            <w:tcW w:w="4676" w:type="dxa"/>
          </w:tcPr>
          <w:p w:rsidR="005730EE" w:rsidRDefault="00A94C17" w:rsidP="005730EE">
            <w:r>
              <w:t>Near End</w:t>
            </w:r>
          </w:p>
          <w:p w:rsidR="00A94C17" w:rsidRPr="002A288F" w:rsidRDefault="00A94C17" w:rsidP="005730EE">
            <w:r>
              <w:t>Nuclear Medicine</w:t>
            </w:r>
          </w:p>
        </w:tc>
      </w:tr>
      <w:tr w:rsidR="00A94C17" w:rsidRPr="002A288F" w:rsidTr="004B1BEA">
        <w:tc>
          <w:tcPr>
            <w:tcW w:w="1705" w:type="dxa"/>
          </w:tcPr>
          <w:p w:rsidR="00A94C17" w:rsidRDefault="00A94C17" w:rsidP="005730EE">
            <w:r>
              <w:t>Bld. 317</w:t>
            </w:r>
          </w:p>
          <w:p w:rsidR="00A94C17" w:rsidRDefault="00A94C17" w:rsidP="005730EE">
            <w:r>
              <w:t>Rm120/123 Work Area</w:t>
            </w:r>
            <w:r w:rsidR="006801B7">
              <w:t xml:space="preserve"> HW</w:t>
            </w:r>
          </w:p>
        </w:tc>
        <w:tc>
          <w:tcPr>
            <w:tcW w:w="2969" w:type="dxa"/>
          </w:tcPr>
          <w:p w:rsidR="00A94C17" w:rsidRPr="002A288F" w:rsidRDefault="00A94C17" w:rsidP="005730EE">
            <w:r>
              <w:t>First Draw</w:t>
            </w:r>
          </w:p>
        </w:tc>
        <w:tc>
          <w:tcPr>
            <w:tcW w:w="4676" w:type="dxa"/>
          </w:tcPr>
          <w:p w:rsidR="00A94C17" w:rsidRDefault="00A94C17" w:rsidP="00A94C17">
            <w:r>
              <w:t>Near End</w:t>
            </w:r>
          </w:p>
          <w:p w:rsidR="00A94C17" w:rsidRPr="002A288F" w:rsidRDefault="00A94C17" w:rsidP="00A94C17">
            <w:r>
              <w:t>Nuclear Medicine</w:t>
            </w:r>
          </w:p>
        </w:tc>
      </w:tr>
      <w:tr w:rsidR="00A94C17" w:rsidRPr="002A288F" w:rsidTr="004B1BEA">
        <w:tc>
          <w:tcPr>
            <w:tcW w:w="1705" w:type="dxa"/>
          </w:tcPr>
          <w:p w:rsidR="00A94C17" w:rsidRDefault="00A94C17" w:rsidP="005730EE">
            <w:r>
              <w:t>Bld. 317</w:t>
            </w:r>
          </w:p>
          <w:p w:rsidR="00A94C17" w:rsidRDefault="00A94C17" w:rsidP="005730EE">
            <w:r>
              <w:t>Rm 235</w:t>
            </w:r>
            <w:r w:rsidR="006801B7">
              <w:t xml:space="preserve"> HW</w:t>
            </w:r>
          </w:p>
        </w:tc>
        <w:tc>
          <w:tcPr>
            <w:tcW w:w="2969" w:type="dxa"/>
          </w:tcPr>
          <w:p w:rsidR="00A94C17" w:rsidRPr="002A288F" w:rsidRDefault="00A94C17" w:rsidP="005730EE">
            <w:r>
              <w:t>First Draw</w:t>
            </w:r>
          </w:p>
        </w:tc>
        <w:tc>
          <w:tcPr>
            <w:tcW w:w="4676" w:type="dxa"/>
          </w:tcPr>
          <w:p w:rsidR="00A94C17" w:rsidRDefault="00A94C17" w:rsidP="005730EE">
            <w:r>
              <w:t xml:space="preserve">Near First </w:t>
            </w:r>
            <w:r w:rsidR="00D15EA5">
              <w:t>East Riser</w:t>
            </w:r>
          </w:p>
          <w:p w:rsidR="00A94C17" w:rsidRPr="002A288F" w:rsidRDefault="00A94C17" w:rsidP="005730EE">
            <w:r>
              <w:t>Infusion Oncology</w:t>
            </w:r>
          </w:p>
        </w:tc>
      </w:tr>
      <w:tr w:rsidR="00A94C17" w:rsidRPr="002A288F" w:rsidTr="004B1BEA">
        <w:tc>
          <w:tcPr>
            <w:tcW w:w="1705" w:type="dxa"/>
          </w:tcPr>
          <w:p w:rsidR="00A94C17" w:rsidRDefault="00A94C17" w:rsidP="005730EE">
            <w:r>
              <w:t>Bld. 317</w:t>
            </w:r>
          </w:p>
          <w:p w:rsidR="006801B7" w:rsidRDefault="006801B7" w:rsidP="005730EE">
            <w:r>
              <w:t>Rm 234 HW</w:t>
            </w:r>
          </w:p>
        </w:tc>
        <w:tc>
          <w:tcPr>
            <w:tcW w:w="2969" w:type="dxa"/>
          </w:tcPr>
          <w:p w:rsidR="00A94C17" w:rsidRPr="002A288F" w:rsidRDefault="00A94C17" w:rsidP="005730EE">
            <w:r>
              <w:t>First Draw</w:t>
            </w:r>
          </w:p>
        </w:tc>
        <w:tc>
          <w:tcPr>
            <w:tcW w:w="4676" w:type="dxa"/>
          </w:tcPr>
          <w:p w:rsidR="00D15EA5" w:rsidRDefault="00D15EA5" w:rsidP="00D15EA5">
            <w:r>
              <w:t>Near First East Riser</w:t>
            </w:r>
          </w:p>
          <w:p w:rsidR="00A94C17" w:rsidRPr="002A288F" w:rsidRDefault="00D15EA5" w:rsidP="00D15EA5">
            <w:r>
              <w:t>Infusion Oncology</w:t>
            </w:r>
          </w:p>
        </w:tc>
      </w:tr>
      <w:tr w:rsidR="00D15EA5" w:rsidRPr="002A288F" w:rsidTr="004B1BEA">
        <w:tc>
          <w:tcPr>
            <w:tcW w:w="1705" w:type="dxa"/>
          </w:tcPr>
          <w:p w:rsidR="00D15EA5" w:rsidRDefault="00D15EA5" w:rsidP="00D15EA5">
            <w:r>
              <w:t>Bld. 317</w:t>
            </w:r>
          </w:p>
          <w:p w:rsidR="00D15EA5" w:rsidRDefault="00D15EA5" w:rsidP="00D15EA5">
            <w:r>
              <w:t xml:space="preserve">Rm 262A </w:t>
            </w:r>
          </w:p>
          <w:p w:rsidR="00D15EA5" w:rsidRDefault="00D15EA5" w:rsidP="00D15EA5">
            <w:r>
              <w:t>Infusion Sink 1</w:t>
            </w:r>
          </w:p>
          <w:p w:rsidR="00D15EA5" w:rsidRDefault="00D15EA5" w:rsidP="00D15EA5">
            <w:r>
              <w:t>HW</w:t>
            </w:r>
          </w:p>
        </w:tc>
        <w:tc>
          <w:tcPr>
            <w:tcW w:w="2969" w:type="dxa"/>
          </w:tcPr>
          <w:p w:rsidR="00D15EA5" w:rsidRPr="002A288F" w:rsidRDefault="00D15EA5" w:rsidP="00D15EA5">
            <w:r>
              <w:t>First Draw</w:t>
            </w:r>
          </w:p>
        </w:tc>
        <w:tc>
          <w:tcPr>
            <w:tcW w:w="4676" w:type="dxa"/>
          </w:tcPr>
          <w:p w:rsidR="00D15EA5" w:rsidRDefault="00D15EA5" w:rsidP="00D15EA5">
            <w:r>
              <w:t>Near First West Riser</w:t>
            </w:r>
          </w:p>
          <w:p w:rsidR="00D15EA5" w:rsidRPr="002A288F" w:rsidRDefault="00D15EA5" w:rsidP="00D15EA5">
            <w:r>
              <w:t>Infusion Oncology</w:t>
            </w:r>
          </w:p>
        </w:tc>
      </w:tr>
      <w:tr w:rsidR="00D15EA5" w:rsidRPr="002A288F" w:rsidTr="004B1BEA">
        <w:tc>
          <w:tcPr>
            <w:tcW w:w="1705" w:type="dxa"/>
          </w:tcPr>
          <w:p w:rsidR="00D15EA5" w:rsidRDefault="00D15EA5" w:rsidP="00D15EA5">
            <w:r>
              <w:t xml:space="preserve">Bld. 317 </w:t>
            </w:r>
          </w:p>
          <w:p w:rsidR="00D15EA5" w:rsidRDefault="00D15EA5" w:rsidP="00D15EA5">
            <w:r>
              <w:t>Rm 262B</w:t>
            </w:r>
          </w:p>
          <w:p w:rsidR="00D15EA5" w:rsidRDefault="00D15EA5" w:rsidP="00D15EA5">
            <w:r>
              <w:t>Infusion Sink 2</w:t>
            </w:r>
          </w:p>
          <w:p w:rsidR="00D15EA5" w:rsidRDefault="00D15EA5" w:rsidP="00D15EA5">
            <w:r>
              <w:t>HW</w:t>
            </w:r>
          </w:p>
        </w:tc>
        <w:tc>
          <w:tcPr>
            <w:tcW w:w="2969" w:type="dxa"/>
          </w:tcPr>
          <w:p w:rsidR="00D15EA5" w:rsidRPr="002A288F" w:rsidRDefault="00D15EA5" w:rsidP="00D15EA5">
            <w:r>
              <w:t>First Draw</w:t>
            </w:r>
          </w:p>
        </w:tc>
        <w:tc>
          <w:tcPr>
            <w:tcW w:w="4676" w:type="dxa"/>
          </w:tcPr>
          <w:p w:rsidR="00D15EA5" w:rsidRDefault="00D15EA5" w:rsidP="00D15EA5">
            <w:r>
              <w:t>Near First West Riser</w:t>
            </w:r>
          </w:p>
          <w:p w:rsidR="00D15EA5" w:rsidRPr="002A288F" w:rsidRDefault="00D15EA5" w:rsidP="00D15EA5">
            <w:r>
              <w:t>Infusion Oncology</w:t>
            </w:r>
          </w:p>
        </w:tc>
      </w:tr>
      <w:tr w:rsidR="00D15EA5" w:rsidRPr="002A288F" w:rsidTr="004B1BEA">
        <w:tc>
          <w:tcPr>
            <w:tcW w:w="1705" w:type="dxa"/>
          </w:tcPr>
          <w:p w:rsidR="00D15EA5" w:rsidRDefault="00D15EA5" w:rsidP="00D15EA5">
            <w:r>
              <w:t xml:space="preserve">Bld. 317 </w:t>
            </w:r>
          </w:p>
          <w:p w:rsidR="00D15EA5" w:rsidRDefault="00D15EA5" w:rsidP="00D15EA5">
            <w:r>
              <w:t>Rm 269E</w:t>
            </w:r>
          </w:p>
          <w:p w:rsidR="00D15EA5" w:rsidRDefault="00D15EA5" w:rsidP="00D15EA5">
            <w:r>
              <w:t>Infusion Sink 3</w:t>
            </w:r>
          </w:p>
          <w:p w:rsidR="00D15EA5" w:rsidRDefault="00D15EA5" w:rsidP="00D15EA5">
            <w:r>
              <w:t>HW</w:t>
            </w:r>
          </w:p>
        </w:tc>
        <w:tc>
          <w:tcPr>
            <w:tcW w:w="2969" w:type="dxa"/>
          </w:tcPr>
          <w:p w:rsidR="00D15EA5" w:rsidRPr="002A288F" w:rsidRDefault="00D15EA5" w:rsidP="00D15EA5">
            <w:r>
              <w:t>First Draw</w:t>
            </w:r>
          </w:p>
        </w:tc>
        <w:tc>
          <w:tcPr>
            <w:tcW w:w="4676" w:type="dxa"/>
          </w:tcPr>
          <w:p w:rsidR="00D15EA5" w:rsidRDefault="00D15EA5" w:rsidP="00D15EA5">
            <w:r>
              <w:t>Near First West Riser</w:t>
            </w:r>
          </w:p>
          <w:p w:rsidR="00D15EA5" w:rsidRPr="002A288F" w:rsidRDefault="00D15EA5" w:rsidP="00D15EA5">
            <w:r>
              <w:t>Infusion Oncology</w:t>
            </w:r>
          </w:p>
        </w:tc>
      </w:tr>
      <w:tr w:rsidR="00D15EA5" w:rsidRPr="002A288F" w:rsidTr="004B1BEA">
        <w:tc>
          <w:tcPr>
            <w:tcW w:w="1705" w:type="dxa"/>
          </w:tcPr>
          <w:p w:rsidR="00D15EA5" w:rsidRDefault="00D15EA5" w:rsidP="00D15EA5">
            <w:r>
              <w:t>Bld. 317</w:t>
            </w:r>
          </w:p>
          <w:p w:rsidR="00440C0B" w:rsidRDefault="00440C0B" w:rsidP="00D15EA5">
            <w:r>
              <w:t>Rm A3019</w:t>
            </w:r>
          </w:p>
          <w:p w:rsidR="00440C0B" w:rsidRPr="002A288F" w:rsidRDefault="00ED2C8D" w:rsidP="00D15EA5">
            <w:r>
              <w:t>Exam Rm 2</w:t>
            </w:r>
          </w:p>
        </w:tc>
        <w:tc>
          <w:tcPr>
            <w:tcW w:w="2969" w:type="dxa"/>
          </w:tcPr>
          <w:p w:rsidR="00D15EA5" w:rsidRPr="002A288F" w:rsidRDefault="00D15EA5" w:rsidP="00D15EA5">
            <w:r>
              <w:t>First Draw</w:t>
            </w:r>
          </w:p>
        </w:tc>
        <w:tc>
          <w:tcPr>
            <w:tcW w:w="4676" w:type="dxa"/>
          </w:tcPr>
          <w:p w:rsidR="00D15EA5" w:rsidRDefault="00440C0B" w:rsidP="00D15EA5">
            <w:r>
              <w:t>Near First East Riser</w:t>
            </w:r>
          </w:p>
          <w:p w:rsidR="00440C0B" w:rsidRPr="002A288F" w:rsidRDefault="00440C0B" w:rsidP="00D15EA5">
            <w:r>
              <w:t>Breast Center</w:t>
            </w:r>
          </w:p>
        </w:tc>
      </w:tr>
      <w:tr w:rsidR="00D15EA5" w:rsidRPr="002A288F" w:rsidTr="004B1BEA">
        <w:tc>
          <w:tcPr>
            <w:tcW w:w="1705" w:type="dxa"/>
          </w:tcPr>
          <w:p w:rsidR="00D15EA5" w:rsidRDefault="00D15EA5" w:rsidP="00D15EA5">
            <w:r>
              <w:t>Bld. 317</w:t>
            </w:r>
          </w:p>
          <w:p w:rsidR="00ED2C8D" w:rsidRDefault="00ED2C8D" w:rsidP="00D15EA5">
            <w:r>
              <w:t>Rm A3029</w:t>
            </w:r>
          </w:p>
          <w:p w:rsidR="00ED2C8D" w:rsidRPr="002A288F" w:rsidRDefault="00ED2C8D" w:rsidP="00D15EA5">
            <w:r>
              <w:t>Exam Rm 1</w:t>
            </w:r>
          </w:p>
        </w:tc>
        <w:tc>
          <w:tcPr>
            <w:tcW w:w="2969" w:type="dxa"/>
          </w:tcPr>
          <w:p w:rsidR="00D15EA5" w:rsidRPr="002A288F" w:rsidRDefault="00D15EA5" w:rsidP="00D15EA5">
            <w:r>
              <w:t>First Draw</w:t>
            </w:r>
          </w:p>
        </w:tc>
        <w:tc>
          <w:tcPr>
            <w:tcW w:w="4676" w:type="dxa"/>
          </w:tcPr>
          <w:p w:rsidR="00D15EA5" w:rsidRDefault="00ED2C8D" w:rsidP="00D15EA5">
            <w:r>
              <w:t>Near End East Riser</w:t>
            </w:r>
          </w:p>
          <w:p w:rsidR="00ED2C8D" w:rsidRPr="002A288F" w:rsidRDefault="00ED2C8D" w:rsidP="00D15EA5">
            <w:r>
              <w:t>Breast Center</w:t>
            </w:r>
          </w:p>
        </w:tc>
      </w:tr>
      <w:tr w:rsidR="00D15EA5" w:rsidRPr="002A288F" w:rsidTr="004B1BEA">
        <w:tc>
          <w:tcPr>
            <w:tcW w:w="1705" w:type="dxa"/>
          </w:tcPr>
          <w:p w:rsidR="00D15EA5" w:rsidRDefault="00D15EA5" w:rsidP="00D15EA5">
            <w:r>
              <w:t>Bld. 317</w:t>
            </w:r>
          </w:p>
          <w:p w:rsidR="00ED2C8D" w:rsidRDefault="00ED2C8D" w:rsidP="00D15EA5">
            <w:r>
              <w:t xml:space="preserve">Rm C385 </w:t>
            </w:r>
          </w:p>
          <w:p w:rsidR="00ED2C8D" w:rsidRPr="002A288F" w:rsidRDefault="00ED2C8D" w:rsidP="00D15EA5">
            <w:r>
              <w:t>SS Sink</w:t>
            </w:r>
          </w:p>
        </w:tc>
        <w:tc>
          <w:tcPr>
            <w:tcW w:w="2969" w:type="dxa"/>
          </w:tcPr>
          <w:p w:rsidR="00D15EA5" w:rsidRPr="002A288F" w:rsidRDefault="00D15EA5" w:rsidP="00D15EA5">
            <w:r>
              <w:t>First Draw</w:t>
            </w:r>
          </w:p>
        </w:tc>
        <w:tc>
          <w:tcPr>
            <w:tcW w:w="4676" w:type="dxa"/>
          </w:tcPr>
          <w:p w:rsidR="00D15EA5" w:rsidRDefault="00ED2C8D" w:rsidP="00D15EA5">
            <w:r>
              <w:t>Near End</w:t>
            </w:r>
          </w:p>
          <w:p w:rsidR="00ED2C8D" w:rsidRPr="002A288F" w:rsidRDefault="00ED2C8D" w:rsidP="00D15EA5">
            <w:r>
              <w:t>Breast Center</w:t>
            </w:r>
          </w:p>
        </w:tc>
      </w:tr>
      <w:tr w:rsidR="00D15EA5" w:rsidRPr="002A288F" w:rsidTr="004B1BEA">
        <w:tc>
          <w:tcPr>
            <w:tcW w:w="1705" w:type="dxa"/>
          </w:tcPr>
          <w:p w:rsidR="00D15EA5" w:rsidRDefault="00D15EA5" w:rsidP="00D15EA5">
            <w:r>
              <w:t>Bld. 317</w:t>
            </w:r>
          </w:p>
          <w:p w:rsidR="00ED2C8D" w:rsidRDefault="00ED2C8D" w:rsidP="00D15EA5">
            <w:r>
              <w:t>Rm C385</w:t>
            </w:r>
          </w:p>
          <w:p w:rsidR="00ED2C8D" w:rsidRPr="002A288F" w:rsidRDefault="00ED2C8D" w:rsidP="00D15EA5">
            <w:r>
              <w:t>White Sink</w:t>
            </w:r>
          </w:p>
        </w:tc>
        <w:tc>
          <w:tcPr>
            <w:tcW w:w="2969" w:type="dxa"/>
          </w:tcPr>
          <w:p w:rsidR="00D15EA5" w:rsidRPr="002A288F" w:rsidRDefault="00D15EA5" w:rsidP="00D15EA5">
            <w:r>
              <w:t>First Draw</w:t>
            </w:r>
          </w:p>
        </w:tc>
        <w:tc>
          <w:tcPr>
            <w:tcW w:w="4676" w:type="dxa"/>
          </w:tcPr>
          <w:p w:rsidR="00D15EA5" w:rsidRDefault="00ED2C8D" w:rsidP="00D15EA5">
            <w:r>
              <w:t>Near End</w:t>
            </w:r>
          </w:p>
          <w:p w:rsidR="00ED2C8D" w:rsidRPr="002A288F" w:rsidRDefault="00ED2C8D" w:rsidP="00D15EA5">
            <w:r>
              <w:t>Breast Center</w:t>
            </w:r>
          </w:p>
        </w:tc>
      </w:tr>
    </w:tbl>
    <w:p w:rsidR="002A288F" w:rsidRDefault="002A288F" w:rsidP="002A288F">
      <w:pPr>
        <w:pStyle w:val="Heading2"/>
      </w:pPr>
      <w:bookmarkStart w:id="23" w:name="_Toc473017893"/>
      <w:bookmarkStart w:id="24" w:name="_Toc483390289"/>
      <w:r>
        <w:lastRenderedPageBreak/>
        <w:t>Non-Medical Equipment</w:t>
      </w:r>
      <w:bookmarkEnd w:id="23"/>
      <w:r>
        <w:t xml:space="preserve"> Sampling</w:t>
      </w:r>
      <w:bookmarkEnd w:id="24"/>
    </w:p>
    <w:p w:rsidR="002A288F" w:rsidRPr="00F73C78" w:rsidRDefault="002A288F" w:rsidP="002A288F">
      <w:pPr>
        <w:ind w:firstLine="720"/>
      </w:pPr>
      <w:r w:rsidRPr="00F73C78">
        <w:t xml:space="preserve">Hospitals and nursing homes utilize a variety of other equipment types and processes that use water such as food preparation sites and analytical laboratories, on-site beauty salons, laundry/housekeeping and therapeutic pools and spas. This section should include a list of equipment or sites that use water and each piece or location should be specified as to what type of water it uses (e.g. sterile, distilled, filtered, treated, etc.) and what sampling and maintenance operations will be applied to ensure the water used for or resides in the equipment does not become a </w:t>
      </w:r>
      <w:r w:rsidR="00D655BE">
        <w:t>potential</w:t>
      </w:r>
      <w:r w:rsidRPr="00F73C78">
        <w:t xml:space="preserve"> location for the growth of </w:t>
      </w:r>
      <w:r w:rsidRPr="00096F82">
        <w:rPr>
          <w:i/>
        </w:rPr>
        <w:t>Legionella</w:t>
      </w:r>
      <w:r w:rsidR="00F73C78">
        <w:t>.</w:t>
      </w:r>
    </w:p>
    <w:p w:rsidR="002A288F" w:rsidRDefault="002A288F" w:rsidP="002A288F">
      <w:pPr>
        <w:pStyle w:val="Caption"/>
        <w:keepNext/>
      </w:pPr>
    </w:p>
    <w:tbl>
      <w:tblPr>
        <w:tblStyle w:val="TableGrid"/>
        <w:tblW w:w="0" w:type="auto"/>
        <w:tblInd w:w="-5" w:type="dxa"/>
        <w:tblLook w:val="04A0" w:firstRow="1" w:lastRow="0" w:firstColumn="1" w:lastColumn="0" w:noHBand="0" w:noVBand="1"/>
      </w:tblPr>
      <w:tblGrid>
        <w:gridCol w:w="1710"/>
        <w:gridCol w:w="2880"/>
        <w:gridCol w:w="4765"/>
      </w:tblGrid>
      <w:tr w:rsidR="002A288F" w:rsidTr="00C61AD8">
        <w:tc>
          <w:tcPr>
            <w:tcW w:w="1710" w:type="dxa"/>
            <w:shd w:val="clear" w:color="auto" w:fill="E7E6E6" w:themeFill="background2"/>
          </w:tcPr>
          <w:p w:rsidR="002A288F" w:rsidRPr="002C6AB9" w:rsidRDefault="002A288F" w:rsidP="004B1BEA">
            <w:pPr>
              <w:rPr>
                <w:b/>
              </w:rPr>
            </w:pPr>
            <w:r>
              <w:rPr>
                <w:b/>
              </w:rPr>
              <w:t>Equipment</w:t>
            </w:r>
          </w:p>
        </w:tc>
        <w:tc>
          <w:tcPr>
            <w:tcW w:w="2880" w:type="dxa"/>
            <w:shd w:val="clear" w:color="auto" w:fill="E7E6E6" w:themeFill="background2"/>
          </w:tcPr>
          <w:p w:rsidR="002A288F" w:rsidRPr="002C6AB9" w:rsidRDefault="002A288F" w:rsidP="004B1BEA">
            <w:pPr>
              <w:rPr>
                <w:b/>
              </w:rPr>
            </w:pPr>
            <w:r>
              <w:rPr>
                <w:b/>
              </w:rPr>
              <w:t>Water type</w:t>
            </w:r>
          </w:p>
        </w:tc>
        <w:tc>
          <w:tcPr>
            <w:tcW w:w="4765" w:type="dxa"/>
            <w:shd w:val="clear" w:color="auto" w:fill="E7E6E6" w:themeFill="background2"/>
          </w:tcPr>
          <w:p w:rsidR="002A288F" w:rsidRPr="002C6AB9" w:rsidRDefault="002A288F" w:rsidP="004B1BEA">
            <w:pPr>
              <w:rPr>
                <w:b/>
              </w:rPr>
            </w:pPr>
            <w:r>
              <w:rPr>
                <w:b/>
              </w:rPr>
              <w:t>Sampling procedure and schedule</w:t>
            </w:r>
          </w:p>
        </w:tc>
      </w:tr>
      <w:tr w:rsidR="002A288F" w:rsidTr="00C61AD8">
        <w:tc>
          <w:tcPr>
            <w:tcW w:w="1710" w:type="dxa"/>
          </w:tcPr>
          <w:p w:rsidR="002A288F" w:rsidRDefault="008B4094" w:rsidP="004B1BEA">
            <w:r>
              <w:t>N/A</w:t>
            </w:r>
          </w:p>
        </w:tc>
        <w:tc>
          <w:tcPr>
            <w:tcW w:w="2880" w:type="dxa"/>
          </w:tcPr>
          <w:p w:rsidR="002A288F" w:rsidRDefault="008B4094" w:rsidP="004B1BEA">
            <w:r>
              <w:t>N/A</w:t>
            </w:r>
          </w:p>
        </w:tc>
        <w:tc>
          <w:tcPr>
            <w:tcW w:w="4765" w:type="dxa"/>
          </w:tcPr>
          <w:p w:rsidR="002A288F" w:rsidRDefault="008B4094" w:rsidP="004B1BEA">
            <w:r>
              <w:t>N/A</w:t>
            </w:r>
          </w:p>
        </w:tc>
      </w:tr>
      <w:tr w:rsidR="00096F82" w:rsidTr="00C61AD8">
        <w:tc>
          <w:tcPr>
            <w:tcW w:w="1710" w:type="dxa"/>
          </w:tcPr>
          <w:p w:rsidR="00096F82" w:rsidRDefault="00096F82" w:rsidP="004B1BEA"/>
        </w:tc>
        <w:tc>
          <w:tcPr>
            <w:tcW w:w="2880" w:type="dxa"/>
          </w:tcPr>
          <w:p w:rsidR="00096F82" w:rsidRDefault="00096F82" w:rsidP="004B1BEA"/>
        </w:tc>
        <w:tc>
          <w:tcPr>
            <w:tcW w:w="4765" w:type="dxa"/>
          </w:tcPr>
          <w:p w:rsidR="00096F82" w:rsidRDefault="00096F82" w:rsidP="004B1BEA"/>
        </w:tc>
      </w:tr>
    </w:tbl>
    <w:p w:rsidR="002A288F" w:rsidRDefault="002A288F" w:rsidP="002A288F"/>
    <w:p w:rsidR="002A288F" w:rsidRDefault="00C61AD8" w:rsidP="00C61AD8">
      <w:pPr>
        <w:pStyle w:val="Heading2"/>
      </w:pPr>
      <w:bookmarkStart w:id="25" w:name="_Toc483390290"/>
      <w:r>
        <w:t>Infrastructure Equipment Sampling</w:t>
      </w:r>
      <w:bookmarkEnd w:id="25"/>
    </w:p>
    <w:p w:rsidR="00C61AD8" w:rsidRPr="00F73C78" w:rsidRDefault="00C61AD8" w:rsidP="00C61AD8">
      <w:pPr>
        <w:spacing w:after="0"/>
        <w:ind w:firstLine="720"/>
        <w:rPr>
          <w:b/>
        </w:rPr>
      </w:pPr>
      <w:r w:rsidRPr="00F73C78">
        <w:t xml:space="preserve">Hospitals and nursing homes utilize a variety of infrastructure elements such as sprinkler systems, decorative fountains and cooling towers. This section of the SMP should include an assessment of the infrastructure components in terms of their potential contact with patients and/or visitors and a sampling and maintenance schedule for demonstrating how the potential effects of </w:t>
      </w:r>
      <w:r w:rsidRPr="00096F82">
        <w:rPr>
          <w:i/>
        </w:rPr>
        <w:t>Legionella</w:t>
      </w:r>
      <w:r w:rsidR="00D941A8">
        <w:t xml:space="preserve"> will be addressed</w:t>
      </w:r>
      <w:r w:rsidRPr="00F73C78">
        <w:t xml:space="preserve">. </w:t>
      </w:r>
      <w:r w:rsidRPr="00F73C78">
        <w:rPr>
          <w:b/>
        </w:rPr>
        <w:t xml:space="preserve">Cooling towers and other evaporation-based heat </w:t>
      </w:r>
      <w:r w:rsidR="00951943" w:rsidRPr="00F73C78">
        <w:rPr>
          <w:b/>
        </w:rPr>
        <w:t>removal</w:t>
      </w:r>
      <w:r w:rsidRPr="00F73C78">
        <w:rPr>
          <w:b/>
        </w:rPr>
        <w:t xml:space="preserve"> devices are covered separately under Subpart 4-1 and should not be discussed in this sampling and maintenance plan.</w:t>
      </w:r>
    </w:p>
    <w:p w:rsidR="00C61AD8" w:rsidRPr="00C61AD8" w:rsidRDefault="00C61AD8" w:rsidP="00C61AD8">
      <w:pPr>
        <w:keepNext/>
        <w:spacing w:after="200" w:line="240" w:lineRule="auto"/>
        <w:ind w:firstLine="720"/>
        <w:rPr>
          <w:rFonts w:eastAsiaTheme="minorEastAsia"/>
          <w:i/>
          <w:iCs/>
          <w:color w:val="44546A" w:themeColor="text2"/>
          <w:sz w:val="18"/>
          <w:szCs w:val="18"/>
        </w:rPr>
      </w:pPr>
    </w:p>
    <w:tbl>
      <w:tblPr>
        <w:tblStyle w:val="TableGrid"/>
        <w:tblW w:w="0" w:type="auto"/>
        <w:tblInd w:w="-5" w:type="dxa"/>
        <w:tblLook w:val="04A0" w:firstRow="1" w:lastRow="0" w:firstColumn="1" w:lastColumn="0" w:noHBand="0" w:noVBand="1"/>
      </w:tblPr>
      <w:tblGrid>
        <w:gridCol w:w="1710"/>
        <w:gridCol w:w="2880"/>
        <w:gridCol w:w="4765"/>
      </w:tblGrid>
      <w:tr w:rsidR="00C61AD8" w:rsidRPr="00C61AD8" w:rsidTr="00C61AD8">
        <w:tc>
          <w:tcPr>
            <w:tcW w:w="1710" w:type="dxa"/>
            <w:shd w:val="clear" w:color="auto" w:fill="E7E6E6" w:themeFill="background2"/>
          </w:tcPr>
          <w:p w:rsidR="00C61AD8" w:rsidRPr="00C61AD8" w:rsidRDefault="00C61AD8" w:rsidP="00C61AD8">
            <w:pPr>
              <w:rPr>
                <w:b/>
              </w:rPr>
            </w:pPr>
            <w:r w:rsidRPr="00C61AD8">
              <w:rPr>
                <w:b/>
              </w:rPr>
              <w:t>Infrastructure item</w:t>
            </w:r>
          </w:p>
        </w:tc>
        <w:tc>
          <w:tcPr>
            <w:tcW w:w="2880" w:type="dxa"/>
            <w:shd w:val="clear" w:color="auto" w:fill="E7E6E6" w:themeFill="background2"/>
          </w:tcPr>
          <w:p w:rsidR="00C61AD8" w:rsidRPr="00C61AD8" w:rsidRDefault="00C61AD8" w:rsidP="00C61AD8">
            <w:pPr>
              <w:rPr>
                <w:b/>
              </w:rPr>
            </w:pPr>
            <w:r w:rsidRPr="00C61AD8">
              <w:rPr>
                <w:b/>
              </w:rPr>
              <w:t>Potential for contact</w:t>
            </w:r>
          </w:p>
        </w:tc>
        <w:tc>
          <w:tcPr>
            <w:tcW w:w="4765" w:type="dxa"/>
            <w:shd w:val="clear" w:color="auto" w:fill="E7E6E6" w:themeFill="background2"/>
          </w:tcPr>
          <w:p w:rsidR="00C61AD8" w:rsidRPr="00C61AD8" w:rsidRDefault="00C61AD8" w:rsidP="00C61AD8">
            <w:pPr>
              <w:rPr>
                <w:b/>
              </w:rPr>
            </w:pPr>
            <w:r w:rsidRPr="00C61AD8">
              <w:rPr>
                <w:b/>
              </w:rPr>
              <w:t>Sampling procedure and schedule</w:t>
            </w:r>
          </w:p>
          <w:p w:rsidR="00C61AD8" w:rsidRPr="00C61AD8" w:rsidRDefault="00C61AD8" w:rsidP="00C61AD8">
            <w:pPr>
              <w:rPr>
                <w:b/>
              </w:rPr>
            </w:pPr>
            <w:r w:rsidRPr="00C61AD8">
              <w:rPr>
                <w:b/>
              </w:rPr>
              <w:t>(excluding cooling towers)</w:t>
            </w:r>
          </w:p>
        </w:tc>
      </w:tr>
      <w:tr w:rsidR="00AF74E5" w:rsidRPr="00C61AD8" w:rsidTr="00C61AD8">
        <w:tc>
          <w:tcPr>
            <w:tcW w:w="1710" w:type="dxa"/>
          </w:tcPr>
          <w:p w:rsidR="00C8522F" w:rsidRDefault="00C8522F" w:rsidP="00AF74E5">
            <w:r>
              <w:t xml:space="preserve">Nolan Riddle, </w:t>
            </w:r>
          </w:p>
          <w:p w:rsidR="00C8522F" w:rsidRDefault="00C8522F" w:rsidP="00AF74E5">
            <w:r>
              <w:t>Gabrilove,</w:t>
            </w:r>
          </w:p>
          <w:p w:rsidR="00C8522F" w:rsidRDefault="00C8522F" w:rsidP="00AF74E5">
            <w:r>
              <w:t>Cusack</w:t>
            </w:r>
          </w:p>
          <w:p w:rsidR="00AF74E5" w:rsidRDefault="00AF74E5" w:rsidP="00AF74E5">
            <w:r>
              <w:t xml:space="preserve">Cold Water </w:t>
            </w:r>
          </w:p>
          <w:p w:rsidR="00AF74E5" w:rsidRDefault="00A0178B" w:rsidP="00AF74E5">
            <w:r>
              <w:t>Storage Tks 1&amp;2</w:t>
            </w:r>
          </w:p>
          <w:p w:rsidR="00AF74E5" w:rsidRDefault="00AF74E5" w:rsidP="00AF74E5">
            <w:r>
              <w:t>(2)x7,500 Gal. =</w:t>
            </w:r>
          </w:p>
          <w:p w:rsidR="00AF74E5" w:rsidRPr="00C61AD8" w:rsidRDefault="00AF74E5" w:rsidP="00AF74E5">
            <w:r>
              <w:t>15,000 Gal.</w:t>
            </w:r>
          </w:p>
        </w:tc>
        <w:tc>
          <w:tcPr>
            <w:tcW w:w="2880" w:type="dxa"/>
          </w:tcPr>
          <w:p w:rsidR="00AF74E5" w:rsidRPr="00C61AD8" w:rsidRDefault="008B4094" w:rsidP="00AF74E5">
            <w:r>
              <w:t>Low</w:t>
            </w:r>
          </w:p>
        </w:tc>
        <w:tc>
          <w:tcPr>
            <w:tcW w:w="4765" w:type="dxa"/>
          </w:tcPr>
          <w:p w:rsidR="00A0178B" w:rsidRDefault="00A0178B" w:rsidP="000E60D4">
            <w:pPr>
              <w:pStyle w:val="ListParagraph"/>
              <w:numPr>
                <w:ilvl w:val="0"/>
                <w:numId w:val="17"/>
              </w:numPr>
            </w:pPr>
            <w:r>
              <w:t xml:space="preserve">Check Water Temperature </w:t>
            </w:r>
          </w:p>
          <w:p w:rsidR="00AF74E5" w:rsidRPr="00A0178B" w:rsidRDefault="00A0178B" w:rsidP="00A0178B">
            <w:pPr>
              <w:pStyle w:val="ListParagraph"/>
            </w:pPr>
            <w:r>
              <w:t xml:space="preserve">Monthly </w:t>
            </w:r>
            <w:r w:rsidRPr="00A0178B">
              <w:t>Limit &lt;77F</w:t>
            </w:r>
          </w:p>
          <w:p w:rsidR="00A0178B" w:rsidRDefault="00A0178B" w:rsidP="000E60D4">
            <w:pPr>
              <w:pStyle w:val="ListParagraph"/>
              <w:numPr>
                <w:ilvl w:val="0"/>
                <w:numId w:val="17"/>
              </w:numPr>
            </w:pPr>
            <w:r>
              <w:t xml:space="preserve">Check oxidant, residual, chlorine </w:t>
            </w:r>
          </w:p>
          <w:p w:rsidR="00A0178B" w:rsidRDefault="00A0178B" w:rsidP="00A0178B">
            <w:pPr>
              <w:pStyle w:val="ListParagraph"/>
            </w:pPr>
            <w:r>
              <w:t>Monthly Limit:&gt;0.5 mg/L as free chlorine; Not to exceed 4.0 mg/L</w:t>
            </w:r>
          </w:p>
          <w:p w:rsidR="00A0178B" w:rsidRDefault="00A0178B" w:rsidP="000E60D4">
            <w:pPr>
              <w:pStyle w:val="ListParagraph"/>
              <w:numPr>
                <w:ilvl w:val="0"/>
                <w:numId w:val="17"/>
              </w:numPr>
            </w:pPr>
            <w:r>
              <w:t>Aerobic bacteria test</w:t>
            </w:r>
          </w:p>
          <w:p w:rsidR="00A0178B" w:rsidRDefault="00A0178B" w:rsidP="00A0178B">
            <w:pPr>
              <w:pStyle w:val="ListParagraph"/>
            </w:pPr>
            <w:r>
              <w:t>Quarterly Limit:&lt; 500 CFU/mL</w:t>
            </w:r>
          </w:p>
          <w:p w:rsidR="00A0178B" w:rsidRDefault="00A0178B" w:rsidP="000E60D4">
            <w:pPr>
              <w:pStyle w:val="ListParagraph"/>
              <w:numPr>
                <w:ilvl w:val="0"/>
                <w:numId w:val="17"/>
              </w:numPr>
            </w:pPr>
            <w:r>
              <w:t>Legionella culture test</w:t>
            </w:r>
          </w:p>
          <w:p w:rsidR="00A0178B" w:rsidRPr="00A0178B" w:rsidRDefault="00A0178B" w:rsidP="00A0178B">
            <w:pPr>
              <w:pStyle w:val="ListParagraph"/>
            </w:pPr>
            <w:r>
              <w:t>Quarterly Limit:&lt;1 CFU/mL</w:t>
            </w:r>
          </w:p>
        </w:tc>
      </w:tr>
      <w:tr w:rsidR="00AF74E5" w:rsidRPr="00C61AD8" w:rsidTr="00C61AD8">
        <w:tc>
          <w:tcPr>
            <w:tcW w:w="1710" w:type="dxa"/>
          </w:tcPr>
          <w:p w:rsidR="00C8522F" w:rsidRDefault="00C8522F" w:rsidP="00C8522F">
            <w:r>
              <w:t xml:space="preserve">Nolan Riddle, </w:t>
            </w:r>
          </w:p>
          <w:p w:rsidR="00C8522F" w:rsidRDefault="00C8522F" w:rsidP="00C8522F">
            <w:r>
              <w:t xml:space="preserve">Gabrilove, </w:t>
            </w:r>
          </w:p>
          <w:p w:rsidR="00C8522F" w:rsidRDefault="00C8522F" w:rsidP="00AF74E5">
            <w:r>
              <w:t>Cusack</w:t>
            </w:r>
          </w:p>
          <w:p w:rsidR="009D29A4" w:rsidRDefault="00A0178B" w:rsidP="00AF74E5">
            <w:r>
              <w:t xml:space="preserve">HW </w:t>
            </w:r>
            <w:r w:rsidR="009D29A4">
              <w:t>Heater</w:t>
            </w:r>
          </w:p>
          <w:p w:rsidR="003264FF" w:rsidRDefault="009D29A4" w:rsidP="00AF74E5">
            <w:r>
              <w:t>Storage Tk#1</w:t>
            </w:r>
          </w:p>
          <w:p w:rsidR="009D29A4" w:rsidRDefault="0015441C" w:rsidP="00AF74E5">
            <w:r>
              <w:t xml:space="preserve">1500 </w:t>
            </w:r>
            <w:r w:rsidR="003264FF">
              <w:t>Gal</w:t>
            </w:r>
            <w:r>
              <w:t>.</w:t>
            </w:r>
          </w:p>
          <w:p w:rsidR="009D29A4" w:rsidRDefault="009D29A4" w:rsidP="00AF74E5">
            <w:r>
              <w:t>Temp. 140F</w:t>
            </w:r>
          </w:p>
          <w:p w:rsidR="0027544B" w:rsidRPr="00C61AD8" w:rsidRDefault="00C8522F" w:rsidP="00AF74E5">
            <w:r>
              <w:t xml:space="preserve"> </w:t>
            </w:r>
            <w:r w:rsidR="0027544B">
              <w:t>(Serves Kitchen Dishwasher)</w:t>
            </w:r>
          </w:p>
        </w:tc>
        <w:tc>
          <w:tcPr>
            <w:tcW w:w="2880" w:type="dxa"/>
          </w:tcPr>
          <w:p w:rsidR="00AF74E5" w:rsidRPr="00C61AD8" w:rsidRDefault="008B4094" w:rsidP="00AF74E5">
            <w:r>
              <w:t>Low</w:t>
            </w:r>
          </w:p>
        </w:tc>
        <w:tc>
          <w:tcPr>
            <w:tcW w:w="4765" w:type="dxa"/>
          </w:tcPr>
          <w:p w:rsidR="0027544B" w:rsidRDefault="0027544B" w:rsidP="000E60D4">
            <w:pPr>
              <w:pStyle w:val="ListParagraph"/>
              <w:numPr>
                <w:ilvl w:val="0"/>
                <w:numId w:val="17"/>
              </w:numPr>
            </w:pPr>
            <w:r>
              <w:t xml:space="preserve">Check Water Temperature </w:t>
            </w:r>
          </w:p>
          <w:p w:rsidR="0027544B" w:rsidRPr="00A0178B" w:rsidRDefault="0027544B" w:rsidP="0027544B">
            <w:pPr>
              <w:pStyle w:val="ListParagraph"/>
            </w:pPr>
            <w:r>
              <w:t xml:space="preserve">Monthly </w:t>
            </w:r>
            <w:r w:rsidR="00456B8C">
              <w:t xml:space="preserve">Limit </w:t>
            </w:r>
            <w:r w:rsidR="00456B8C">
              <w:rPr>
                <w:u w:val="single"/>
              </w:rPr>
              <w:t>&gt;</w:t>
            </w:r>
            <w:r w:rsidR="00C8522F">
              <w:t>140</w:t>
            </w:r>
            <w:r w:rsidRPr="00A0178B">
              <w:t>F</w:t>
            </w:r>
          </w:p>
          <w:p w:rsidR="003264FF" w:rsidRDefault="0027544B" w:rsidP="000E60D4">
            <w:pPr>
              <w:pStyle w:val="ListParagraph"/>
              <w:numPr>
                <w:ilvl w:val="0"/>
                <w:numId w:val="17"/>
              </w:numPr>
            </w:pPr>
            <w:r>
              <w:t>Legionella culture test</w:t>
            </w:r>
          </w:p>
          <w:p w:rsidR="00AF74E5" w:rsidRDefault="0027544B" w:rsidP="003264FF">
            <w:pPr>
              <w:pStyle w:val="ListParagraph"/>
            </w:pPr>
            <w:r w:rsidRPr="003264FF">
              <w:t>Quarterly Limit:&lt;1 CFU/mL</w:t>
            </w:r>
          </w:p>
          <w:p w:rsidR="00C8522F" w:rsidRDefault="00C8522F" w:rsidP="000E60D4">
            <w:pPr>
              <w:pStyle w:val="ListParagraph"/>
              <w:numPr>
                <w:ilvl w:val="0"/>
                <w:numId w:val="17"/>
              </w:numPr>
            </w:pPr>
            <w:r>
              <w:t>System Flushing</w:t>
            </w:r>
          </w:p>
          <w:p w:rsidR="00C8522F" w:rsidRDefault="00C8522F" w:rsidP="00C8522F">
            <w:pPr>
              <w:pStyle w:val="ListParagraph"/>
            </w:pPr>
            <w:r>
              <w:t>Quarterly</w:t>
            </w:r>
          </w:p>
          <w:p w:rsidR="00C8522F" w:rsidRDefault="00C8522F" w:rsidP="000E60D4">
            <w:pPr>
              <w:pStyle w:val="ListParagraph"/>
              <w:numPr>
                <w:ilvl w:val="0"/>
                <w:numId w:val="17"/>
              </w:numPr>
            </w:pPr>
            <w:r>
              <w:t>Cleaning and Disinfection</w:t>
            </w:r>
          </w:p>
          <w:p w:rsidR="00C8522F" w:rsidRPr="00C8522F" w:rsidRDefault="00C8522F" w:rsidP="00C8522F">
            <w:pPr>
              <w:pStyle w:val="ListParagraph"/>
            </w:pPr>
            <w:r>
              <w:t>Annual</w:t>
            </w:r>
          </w:p>
        </w:tc>
      </w:tr>
      <w:tr w:rsidR="00AF74E5" w:rsidRPr="00C61AD8" w:rsidTr="00C61AD8">
        <w:tc>
          <w:tcPr>
            <w:tcW w:w="1710" w:type="dxa"/>
          </w:tcPr>
          <w:p w:rsidR="00C8522F" w:rsidRDefault="00C8522F" w:rsidP="00C8522F">
            <w:r>
              <w:t xml:space="preserve">Nolan Riddle, </w:t>
            </w:r>
          </w:p>
          <w:p w:rsidR="00C8522F" w:rsidRDefault="00C8522F" w:rsidP="00C8522F">
            <w:r>
              <w:t>Gabrilove, Cusack Sys.</w:t>
            </w:r>
          </w:p>
          <w:p w:rsidR="009D29A4" w:rsidRDefault="009D29A4" w:rsidP="0015441C">
            <w:r>
              <w:t>HW Heater</w:t>
            </w:r>
          </w:p>
          <w:p w:rsidR="0015441C" w:rsidRDefault="009D29A4" w:rsidP="0015441C">
            <w:r>
              <w:lastRenderedPageBreak/>
              <w:t>Storage Tank#2</w:t>
            </w:r>
          </w:p>
          <w:p w:rsidR="0015441C" w:rsidRDefault="0015441C" w:rsidP="0015441C">
            <w:r>
              <w:t>1500 Gal.</w:t>
            </w:r>
          </w:p>
          <w:p w:rsidR="009D29A4" w:rsidRDefault="009D29A4" w:rsidP="0015441C">
            <w:r>
              <w:t>Temp. 125F</w:t>
            </w:r>
          </w:p>
          <w:p w:rsidR="00AF74E5" w:rsidRPr="00C61AD8" w:rsidRDefault="0015441C" w:rsidP="0015441C">
            <w:r>
              <w:t xml:space="preserve"> </w:t>
            </w:r>
          </w:p>
        </w:tc>
        <w:tc>
          <w:tcPr>
            <w:tcW w:w="2880" w:type="dxa"/>
          </w:tcPr>
          <w:p w:rsidR="00AF74E5" w:rsidRPr="00C61AD8" w:rsidRDefault="008B4094" w:rsidP="00AF74E5">
            <w:r>
              <w:lastRenderedPageBreak/>
              <w:t>Low</w:t>
            </w:r>
          </w:p>
        </w:tc>
        <w:tc>
          <w:tcPr>
            <w:tcW w:w="4765" w:type="dxa"/>
          </w:tcPr>
          <w:p w:rsidR="00DD6FCE" w:rsidRDefault="00DD6FCE" w:rsidP="000E60D4">
            <w:pPr>
              <w:pStyle w:val="ListParagraph"/>
              <w:numPr>
                <w:ilvl w:val="0"/>
                <w:numId w:val="17"/>
              </w:numPr>
            </w:pPr>
            <w:r>
              <w:t xml:space="preserve">Check Water Temperature </w:t>
            </w:r>
          </w:p>
          <w:p w:rsidR="00DD6FCE" w:rsidRPr="00A0178B" w:rsidRDefault="00DD6FCE" w:rsidP="00DD6FCE">
            <w:pPr>
              <w:pStyle w:val="ListParagraph"/>
            </w:pPr>
            <w:r>
              <w:t>Monthly Limit &gt;124</w:t>
            </w:r>
            <w:r w:rsidRPr="00A0178B">
              <w:t>F</w:t>
            </w:r>
          </w:p>
          <w:p w:rsidR="00DD6FCE" w:rsidRDefault="00DD6FCE" w:rsidP="000E60D4">
            <w:pPr>
              <w:pStyle w:val="ListParagraph"/>
              <w:numPr>
                <w:ilvl w:val="0"/>
                <w:numId w:val="17"/>
              </w:numPr>
            </w:pPr>
            <w:r>
              <w:t>Legionella culture test</w:t>
            </w:r>
          </w:p>
          <w:p w:rsidR="00DD6FCE" w:rsidRDefault="00DD6FCE" w:rsidP="00DD6FCE">
            <w:pPr>
              <w:pStyle w:val="ListParagraph"/>
            </w:pPr>
            <w:r w:rsidRPr="003264FF">
              <w:t>Quarterly Limit:&lt;1 CFU/mL</w:t>
            </w:r>
          </w:p>
          <w:p w:rsidR="00DD6FCE" w:rsidRDefault="00DD6FCE" w:rsidP="000E60D4">
            <w:pPr>
              <w:pStyle w:val="ListParagraph"/>
              <w:numPr>
                <w:ilvl w:val="0"/>
                <w:numId w:val="17"/>
              </w:numPr>
            </w:pPr>
            <w:r>
              <w:lastRenderedPageBreak/>
              <w:t>System Flushing</w:t>
            </w:r>
          </w:p>
          <w:p w:rsidR="00DD6FCE" w:rsidRDefault="00DD6FCE" w:rsidP="00DD6FCE">
            <w:pPr>
              <w:pStyle w:val="ListParagraph"/>
            </w:pPr>
            <w:r>
              <w:t>Quarterly</w:t>
            </w:r>
          </w:p>
          <w:p w:rsidR="00DD6FCE" w:rsidRDefault="00DD6FCE" w:rsidP="000E60D4">
            <w:pPr>
              <w:pStyle w:val="ListParagraph"/>
              <w:numPr>
                <w:ilvl w:val="0"/>
                <w:numId w:val="17"/>
              </w:numPr>
            </w:pPr>
            <w:r>
              <w:t>Cleaning and Disinfection</w:t>
            </w:r>
          </w:p>
          <w:p w:rsidR="00AF74E5" w:rsidRPr="0015441C" w:rsidRDefault="00DD6FCE" w:rsidP="00DD6FCE">
            <w:pPr>
              <w:pStyle w:val="ListParagraph"/>
            </w:pPr>
            <w:r>
              <w:t>Annual</w:t>
            </w:r>
          </w:p>
        </w:tc>
      </w:tr>
      <w:tr w:rsidR="009D29A4" w:rsidRPr="00C61AD8" w:rsidTr="00C61AD8">
        <w:tc>
          <w:tcPr>
            <w:tcW w:w="1710" w:type="dxa"/>
          </w:tcPr>
          <w:p w:rsidR="009D29A4" w:rsidRDefault="009D29A4" w:rsidP="009D29A4">
            <w:r>
              <w:lastRenderedPageBreak/>
              <w:t>Cusack 7</w:t>
            </w:r>
            <w:r w:rsidRPr="00721DE3">
              <w:rPr>
                <w:vertAlign w:val="superscript"/>
              </w:rPr>
              <w:t>th</w:t>
            </w:r>
            <w:r>
              <w:t xml:space="preserve"> Fl. </w:t>
            </w:r>
          </w:p>
          <w:p w:rsidR="009D29A4" w:rsidRDefault="009D29A4" w:rsidP="009D29A4">
            <w:r>
              <w:t xml:space="preserve">Fitness Center </w:t>
            </w:r>
          </w:p>
          <w:p w:rsidR="009D29A4" w:rsidRDefault="009D29A4" w:rsidP="009D29A4">
            <w:r>
              <w:t>HW Heaters</w:t>
            </w:r>
          </w:p>
          <w:p w:rsidR="009D29A4" w:rsidRDefault="009D29A4" w:rsidP="009D29A4">
            <w:r>
              <w:t>Qty. 2 Each</w:t>
            </w:r>
          </w:p>
          <w:p w:rsidR="009D29A4" w:rsidRDefault="009D29A4" w:rsidP="009D29A4">
            <w:r>
              <w:t>Elec. 80 Gal.</w:t>
            </w:r>
          </w:p>
          <w:p w:rsidR="009D29A4" w:rsidRPr="00C61AD8" w:rsidRDefault="009D29A4" w:rsidP="009D29A4">
            <w:r>
              <w:t>Temp. 124F</w:t>
            </w:r>
          </w:p>
        </w:tc>
        <w:tc>
          <w:tcPr>
            <w:tcW w:w="2880" w:type="dxa"/>
          </w:tcPr>
          <w:p w:rsidR="009D29A4" w:rsidRPr="00C61AD8" w:rsidRDefault="00DB58DC" w:rsidP="009D29A4">
            <w:r>
              <w:t>Low</w:t>
            </w:r>
          </w:p>
        </w:tc>
        <w:tc>
          <w:tcPr>
            <w:tcW w:w="4765" w:type="dxa"/>
          </w:tcPr>
          <w:p w:rsidR="009D29A4" w:rsidRDefault="009D29A4" w:rsidP="000E60D4">
            <w:pPr>
              <w:pStyle w:val="ListParagraph"/>
              <w:numPr>
                <w:ilvl w:val="0"/>
                <w:numId w:val="17"/>
              </w:numPr>
            </w:pPr>
            <w:r>
              <w:t xml:space="preserve">Check Water Temperature </w:t>
            </w:r>
          </w:p>
          <w:p w:rsidR="009D29A4" w:rsidRPr="00A0178B" w:rsidRDefault="009D29A4" w:rsidP="009D29A4">
            <w:pPr>
              <w:pStyle w:val="ListParagraph"/>
            </w:pPr>
            <w:r>
              <w:t>Monthly Limit &gt;124</w:t>
            </w:r>
            <w:r w:rsidRPr="00A0178B">
              <w:t>F</w:t>
            </w:r>
          </w:p>
          <w:p w:rsidR="009D29A4" w:rsidRPr="00C61AD8" w:rsidRDefault="009D29A4" w:rsidP="009D29A4"/>
        </w:tc>
      </w:tr>
      <w:tr w:rsidR="009D29A4" w:rsidRPr="00C61AD8" w:rsidTr="00C61AD8">
        <w:tc>
          <w:tcPr>
            <w:tcW w:w="1710" w:type="dxa"/>
          </w:tcPr>
          <w:p w:rsidR="00DD6FCE" w:rsidRDefault="00DD6FCE" w:rsidP="00DD6FCE">
            <w:r>
              <w:t>Mercy</w:t>
            </w:r>
          </w:p>
          <w:p w:rsidR="00DD6FCE" w:rsidRDefault="00DD6FCE" w:rsidP="00DD6FCE">
            <w:r>
              <w:t>HW Heater</w:t>
            </w:r>
          </w:p>
          <w:p w:rsidR="00DD6FCE" w:rsidRDefault="00DD6FCE" w:rsidP="00DD6FCE">
            <w:r>
              <w:t>Storage Tank#5</w:t>
            </w:r>
          </w:p>
          <w:p w:rsidR="00DD6FCE" w:rsidRDefault="00DD6FCE" w:rsidP="00DD6FCE">
            <w:r>
              <w:t>1500 Gal.</w:t>
            </w:r>
          </w:p>
          <w:p w:rsidR="00DD6FCE" w:rsidRDefault="00DD6FCE" w:rsidP="00DD6FCE">
            <w:r>
              <w:t>Temp. 125F</w:t>
            </w:r>
          </w:p>
          <w:p w:rsidR="009D29A4" w:rsidRPr="00C61AD8" w:rsidRDefault="009D29A4" w:rsidP="009D29A4"/>
        </w:tc>
        <w:tc>
          <w:tcPr>
            <w:tcW w:w="2880" w:type="dxa"/>
          </w:tcPr>
          <w:p w:rsidR="009D29A4" w:rsidRPr="00C61AD8" w:rsidRDefault="008B4094" w:rsidP="009D29A4">
            <w:r>
              <w:t>Low</w:t>
            </w:r>
          </w:p>
        </w:tc>
        <w:tc>
          <w:tcPr>
            <w:tcW w:w="4765" w:type="dxa"/>
          </w:tcPr>
          <w:p w:rsidR="00DD6FCE" w:rsidRDefault="00DD6FCE" w:rsidP="000E60D4">
            <w:pPr>
              <w:pStyle w:val="ListParagraph"/>
              <w:numPr>
                <w:ilvl w:val="0"/>
                <w:numId w:val="17"/>
              </w:numPr>
            </w:pPr>
            <w:r>
              <w:t xml:space="preserve">Check Water Temperature </w:t>
            </w:r>
          </w:p>
          <w:p w:rsidR="00DD6FCE" w:rsidRPr="00A0178B" w:rsidRDefault="00DD6FCE" w:rsidP="00DD6FCE">
            <w:pPr>
              <w:pStyle w:val="ListParagraph"/>
            </w:pPr>
            <w:r>
              <w:t>Monthly Limit &gt;124</w:t>
            </w:r>
            <w:r w:rsidRPr="00A0178B">
              <w:t>F</w:t>
            </w:r>
          </w:p>
          <w:p w:rsidR="00DD6FCE" w:rsidRDefault="00DD6FCE" w:rsidP="000E60D4">
            <w:pPr>
              <w:pStyle w:val="ListParagraph"/>
              <w:numPr>
                <w:ilvl w:val="0"/>
                <w:numId w:val="17"/>
              </w:numPr>
            </w:pPr>
            <w:r>
              <w:t>Legionella culture test</w:t>
            </w:r>
          </w:p>
          <w:p w:rsidR="00DD6FCE" w:rsidRDefault="00DD6FCE" w:rsidP="00DD6FCE">
            <w:pPr>
              <w:pStyle w:val="ListParagraph"/>
            </w:pPr>
            <w:r w:rsidRPr="003264FF">
              <w:t>Quarterly Limit:&lt;1 CFU/mL</w:t>
            </w:r>
          </w:p>
          <w:p w:rsidR="00DD6FCE" w:rsidRDefault="00DD6FCE" w:rsidP="000E60D4">
            <w:pPr>
              <w:pStyle w:val="ListParagraph"/>
              <w:numPr>
                <w:ilvl w:val="0"/>
                <w:numId w:val="17"/>
              </w:numPr>
            </w:pPr>
            <w:r>
              <w:t>System Flushing</w:t>
            </w:r>
          </w:p>
          <w:p w:rsidR="00DD6FCE" w:rsidRDefault="00DD6FCE" w:rsidP="00DD6FCE">
            <w:pPr>
              <w:pStyle w:val="ListParagraph"/>
            </w:pPr>
            <w:r>
              <w:t>Quarterly</w:t>
            </w:r>
          </w:p>
          <w:p w:rsidR="00DD6FCE" w:rsidRDefault="00DD6FCE" w:rsidP="000E60D4">
            <w:pPr>
              <w:pStyle w:val="ListParagraph"/>
              <w:numPr>
                <w:ilvl w:val="0"/>
                <w:numId w:val="17"/>
              </w:numPr>
            </w:pPr>
            <w:r>
              <w:t>Cleaning and Disinfection</w:t>
            </w:r>
          </w:p>
          <w:p w:rsidR="009D29A4" w:rsidRPr="0015441C" w:rsidRDefault="00DD6FCE" w:rsidP="00DD6FCE">
            <w:pPr>
              <w:pStyle w:val="ListParagraph"/>
            </w:pPr>
            <w:r>
              <w:t>Annual</w:t>
            </w:r>
          </w:p>
        </w:tc>
      </w:tr>
      <w:tr w:rsidR="009D29A4" w:rsidRPr="00C61AD8" w:rsidTr="00C61AD8">
        <w:tc>
          <w:tcPr>
            <w:tcW w:w="1710" w:type="dxa"/>
          </w:tcPr>
          <w:p w:rsidR="00DD6FCE" w:rsidRDefault="00DD6FCE" w:rsidP="00DD6FCE">
            <w:r>
              <w:t>Mercy</w:t>
            </w:r>
          </w:p>
          <w:p w:rsidR="00DD6FCE" w:rsidRDefault="00DD6FCE" w:rsidP="00DD6FCE">
            <w:r>
              <w:t>HW Heater</w:t>
            </w:r>
          </w:p>
          <w:p w:rsidR="00DD6FCE" w:rsidRDefault="00DD6FCE" w:rsidP="00DD6FCE">
            <w:r>
              <w:t>Instant Storage</w:t>
            </w:r>
          </w:p>
          <w:p w:rsidR="00DD6FCE" w:rsidRDefault="00DD6FCE" w:rsidP="00DD6FCE">
            <w:r>
              <w:t>0 Gal.</w:t>
            </w:r>
          </w:p>
          <w:p w:rsidR="00DD6FCE" w:rsidRDefault="00DD6FCE" w:rsidP="00DD6FCE">
            <w:r>
              <w:t>Temp. 125F</w:t>
            </w:r>
          </w:p>
          <w:p w:rsidR="009D29A4" w:rsidRPr="00C61AD8" w:rsidRDefault="009D29A4" w:rsidP="009D29A4"/>
        </w:tc>
        <w:tc>
          <w:tcPr>
            <w:tcW w:w="2880" w:type="dxa"/>
          </w:tcPr>
          <w:p w:rsidR="00DB58DC" w:rsidRDefault="00DB58DC" w:rsidP="009D29A4"/>
          <w:p w:rsidR="009D29A4" w:rsidRPr="00DB58DC" w:rsidRDefault="00DB58DC" w:rsidP="00DB58DC">
            <w:r>
              <w:t>Low</w:t>
            </w:r>
          </w:p>
        </w:tc>
        <w:tc>
          <w:tcPr>
            <w:tcW w:w="4765" w:type="dxa"/>
          </w:tcPr>
          <w:p w:rsidR="00DD6FCE" w:rsidRDefault="00DD6FCE" w:rsidP="000E60D4">
            <w:pPr>
              <w:pStyle w:val="ListParagraph"/>
              <w:numPr>
                <w:ilvl w:val="0"/>
                <w:numId w:val="17"/>
              </w:numPr>
            </w:pPr>
            <w:r>
              <w:t xml:space="preserve">Check Water Temperature </w:t>
            </w:r>
          </w:p>
          <w:p w:rsidR="00DD6FCE" w:rsidRPr="00A0178B" w:rsidRDefault="00DD6FCE" w:rsidP="00DD6FCE">
            <w:pPr>
              <w:pStyle w:val="ListParagraph"/>
            </w:pPr>
            <w:r>
              <w:t>Monthly Limit &gt;124</w:t>
            </w:r>
            <w:r w:rsidRPr="00A0178B">
              <w:t>F</w:t>
            </w:r>
          </w:p>
          <w:p w:rsidR="009D29A4" w:rsidRPr="00C61AD8" w:rsidRDefault="009D29A4" w:rsidP="009D29A4"/>
        </w:tc>
      </w:tr>
      <w:tr w:rsidR="009D29A4" w:rsidRPr="00C61AD8" w:rsidTr="00C61AD8">
        <w:tc>
          <w:tcPr>
            <w:tcW w:w="1710" w:type="dxa"/>
          </w:tcPr>
          <w:p w:rsidR="00B445C8" w:rsidRDefault="00B445C8" w:rsidP="00B445C8">
            <w:r>
              <w:t xml:space="preserve">Pavilion, </w:t>
            </w:r>
          </w:p>
          <w:p w:rsidR="00B445C8" w:rsidRDefault="00B445C8" w:rsidP="00B445C8">
            <w:r>
              <w:t>Brady Farrell,</w:t>
            </w:r>
          </w:p>
          <w:p w:rsidR="00B445C8" w:rsidRDefault="00B445C8" w:rsidP="00B445C8">
            <w:r>
              <w:t>McAuley</w:t>
            </w:r>
          </w:p>
          <w:p w:rsidR="00B445C8" w:rsidRDefault="00B445C8" w:rsidP="00B445C8">
            <w:r>
              <w:t>HW Heater</w:t>
            </w:r>
            <w:r w:rsidR="00D009A2">
              <w:t xml:space="preserve"> </w:t>
            </w:r>
          </w:p>
          <w:p w:rsidR="00D009A2" w:rsidRDefault="00D009A2" w:rsidP="00B445C8">
            <w:r>
              <w:t>HW-1A</w:t>
            </w:r>
          </w:p>
          <w:p w:rsidR="003B0BBC" w:rsidRDefault="003B0BBC" w:rsidP="00B445C8">
            <w:r>
              <w:t>Instant Steam</w:t>
            </w:r>
          </w:p>
          <w:p w:rsidR="00B445C8" w:rsidRDefault="003B0BBC" w:rsidP="00B445C8">
            <w:r>
              <w:t xml:space="preserve">Storage </w:t>
            </w:r>
            <w:r w:rsidR="00B445C8">
              <w:t>0 Gal.</w:t>
            </w:r>
          </w:p>
          <w:p w:rsidR="00B445C8" w:rsidRDefault="00B445C8" w:rsidP="00B445C8">
            <w:r>
              <w:t>Temp. 140F</w:t>
            </w:r>
          </w:p>
          <w:p w:rsidR="009D29A4" w:rsidRPr="00C61AD8" w:rsidRDefault="009D29A4" w:rsidP="009D29A4"/>
        </w:tc>
        <w:tc>
          <w:tcPr>
            <w:tcW w:w="2880" w:type="dxa"/>
          </w:tcPr>
          <w:p w:rsidR="009D29A4" w:rsidRPr="00C61AD8" w:rsidRDefault="00DB58DC" w:rsidP="009D29A4">
            <w:r>
              <w:t>Low</w:t>
            </w:r>
          </w:p>
        </w:tc>
        <w:tc>
          <w:tcPr>
            <w:tcW w:w="4765" w:type="dxa"/>
          </w:tcPr>
          <w:p w:rsidR="00B445C8" w:rsidRDefault="00B445C8" w:rsidP="000E60D4">
            <w:pPr>
              <w:pStyle w:val="ListParagraph"/>
              <w:numPr>
                <w:ilvl w:val="0"/>
                <w:numId w:val="17"/>
              </w:numPr>
            </w:pPr>
            <w:r>
              <w:t xml:space="preserve">Check Water Temperature </w:t>
            </w:r>
          </w:p>
          <w:p w:rsidR="00C60E50" w:rsidRDefault="00B445C8" w:rsidP="000E60D4">
            <w:pPr>
              <w:pStyle w:val="ListParagraph"/>
              <w:numPr>
                <w:ilvl w:val="0"/>
                <w:numId w:val="17"/>
              </w:numPr>
            </w:pPr>
            <w:r>
              <w:t xml:space="preserve">Monthly </w:t>
            </w:r>
            <w:r w:rsidR="00456B8C">
              <w:t xml:space="preserve">Limit </w:t>
            </w:r>
            <w:r w:rsidR="00456B8C">
              <w:rPr>
                <w:u w:val="single"/>
              </w:rPr>
              <w:t>&gt;</w:t>
            </w:r>
            <w:r w:rsidR="00456B8C">
              <w:t>140</w:t>
            </w:r>
            <w:r w:rsidRPr="00A0178B">
              <w:t>F</w:t>
            </w:r>
            <w:r w:rsidR="00C60E50">
              <w:t xml:space="preserve"> </w:t>
            </w:r>
          </w:p>
          <w:p w:rsidR="009D29A4" w:rsidRPr="00C61AD8" w:rsidRDefault="009D29A4" w:rsidP="00C60E50">
            <w:pPr>
              <w:pStyle w:val="ListParagraph"/>
            </w:pPr>
          </w:p>
        </w:tc>
      </w:tr>
      <w:tr w:rsidR="009D29A4" w:rsidRPr="00C61AD8" w:rsidTr="00C61AD8">
        <w:tc>
          <w:tcPr>
            <w:tcW w:w="1710" w:type="dxa"/>
          </w:tcPr>
          <w:p w:rsidR="00C73C52" w:rsidRDefault="00C73C52" w:rsidP="00C73C52">
            <w:r>
              <w:t xml:space="preserve">Data Center </w:t>
            </w:r>
          </w:p>
          <w:p w:rsidR="00C73C52" w:rsidRDefault="00C73C52" w:rsidP="00C73C52">
            <w:r>
              <w:t>HW Heater</w:t>
            </w:r>
          </w:p>
          <w:p w:rsidR="00C73C52" w:rsidRDefault="00C73C52" w:rsidP="00C73C52">
            <w:r>
              <w:t>PK Compact 400</w:t>
            </w:r>
          </w:p>
          <w:p w:rsidR="00C73C52" w:rsidRDefault="00C73C52" w:rsidP="00C73C52">
            <w:r>
              <w:t>Steam 30 Gal.</w:t>
            </w:r>
          </w:p>
          <w:p w:rsidR="009D29A4" w:rsidRPr="00C61AD8" w:rsidRDefault="003B0BBC" w:rsidP="00C73C52">
            <w:r>
              <w:t>Temp. 125</w:t>
            </w:r>
            <w:r w:rsidR="00C73C52">
              <w:t>F</w:t>
            </w:r>
          </w:p>
        </w:tc>
        <w:tc>
          <w:tcPr>
            <w:tcW w:w="2880" w:type="dxa"/>
          </w:tcPr>
          <w:p w:rsidR="009D29A4" w:rsidRPr="00C61AD8" w:rsidRDefault="00DB58DC" w:rsidP="009D29A4">
            <w:r>
              <w:t>Low</w:t>
            </w:r>
          </w:p>
        </w:tc>
        <w:tc>
          <w:tcPr>
            <w:tcW w:w="4765" w:type="dxa"/>
          </w:tcPr>
          <w:p w:rsidR="00C73C52" w:rsidRDefault="00C73C52" w:rsidP="000E60D4">
            <w:pPr>
              <w:pStyle w:val="ListParagraph"/>
              <w:numPr>
                <w:ilvl w:val="0"/>
                <w:numId w:val="17"/>
              </w:numPr>
            </w:pPr>
            <w:r>
              <w:t xml:space="preserve">Check Water Temperature </w:t>
            </w:r>
          </w:p>
          <w:p w:rsidR="00C73C52" w:rsidRPr="00A0178B" w:rsidRDefault="00C73C52" w:rsidP="00C73C52">
            <w:pPr>
              <w:pStyle w:val="ListParagraph"/>
            </w:pPr>
            <w:r>
              <w:t>Monthly Limit &gt;124</w:t>
            </w:r>
            <w:r w:rsidRPr="00A0178B">
              <w:t>F</w:t>
            </w:r>
          </w:p>
          <w:p w:rsidR="009D29A4" w:rsidRPr="00C61AD8" w:rsidRDefault="009D29A4" w:rsidP="009D29A4"/>
        </w:tc>
      </w:tr>
      <w:tr w:rsidR="009D29A4" w:rsidRPr="00C61AD8" w:rsidTr="00C61AD8">
        <w:tc>
          <w:tcPr>
            <w:tcW w:w="1710" w:type="dxa"/>
          </w:tcPr>
          <w:p w:rsidR="003B0BBC" w:rsidRDefault="003B0BBC" w:rsidP="003B0BBC">
            <w:r>
              <w:t xml:space="preserve">Boiler House </w:t>
            </w:r>
          </w:p>
          <w:p w:rsidR="003B0BBC" w:rsidRDefault="003B0BBC" w:rsidP="003B0BBC">
            <w:r>
              <w:t>HW Heater</w:t>
            </w:r>
          </w:p>
          <w:p w:rsidR="003B0BBC" w:rsidRPr="003B0BBC" w:rsidRDefault="003B0BBC" w:rsidP="003B0BBC">
            <w:pPr>
              <w:rPr>
                <w:sz w:val="20"/>
                <w:szCs w:val="20"/>
              </w:rPr>
            </w:pPr>
            <w:r w:rsidRPr="003B0BBC">
              <w:rPr>
                <w:sz w:val="20"/>
                <w:szCs w:val="20"/>
              </w:rPr>
              <w:t>Rheem Marathon</w:t>
            </w:r>
          </w:p>
          <w:p w:rsidR="003B0BBC" w:rsidRDefault="003B0BBC" w:rsidP="003B0BBC">
            <w:r>
              <w:t>Elec. 40 Gal.</w:t>
            </w:r>
          </w:p>
          <w:p w:rsidR="009D29A4" w:rsidRPr="00C61AD8" w:rsidRDefault="003B0BBC" w:rsidP="003B0BBC">
            <w:r>
              <w:t>Temp. 125F</w:t>
            </w:r>
          </w:p>
        </w:tc>
        <w:tc>
          <w:tcPr>
            <w:tcW w:w="2880" w:type="dxa"/>
          </w:tcPr>
          <w:p w:rsidR="009D29A4" w:rsidRPr="00C61AD8" w:rsidRDefault="00DB58DC" w:rsidP="009D29A4">
            <w:r>
              <w:t>Low</w:t>
            </w:r>
          </w:p>
        </w:tc>
        <w:tc>
          <w:tcPr>
            <w:tcW w:w="4765" w:type="dxa"/>
          </w:tcPr>
          <w:p w:rsidR="003B0BBC" w:rsidRDefault="003B0BBC" w:rsidP="000E60D4">
            <w:pPr>
              <w:pStyle w:val="ListParagraph"/>
              <w:numPr>
                <w:ilvl w:val="0"/>
                <w:numId w:val="17"/>
              </w:numPr>
            </w:pPr>
            <w:r>
              <w:t xml:space="preserve">Check Water Temperature </w:t>
            </w:r>
          </w:p>
          <w:p w:rsidR="003B0BBC" w:rsidRPr="00A0178B" w:rsidRDefault="003B0BBC" w:rsidP="003B0BBC">
            <w:pPr>
              <w:pStyle w:val="ListParagraph"/>
            </w:pPr>
            <w:r>
              <w:t>Monthly Limit &gt;124</w:t>
            </w:r>
            <w:r w:rsidRPr="00A0178B">
              <w:t>F</w:t>
            </w:r>
          </w:p>
          <w:p w:rsidR="009D29A4" w:rsidRPr="00C61AD8" w:rsidRDefault="009D29A4" w:rsidP="009D29A4"/>
        </w:tc>
      </w:tr>
      <w:tr w:rsidR="009D29A4" w:rsidRPr="00C61AD8" w:rsidTr="00C61AD8">
        <w:tc>
          <w:tcPr>
            <w:tcW w:w="1710" w:type="dxa"/>
          </w:tcPr>
          <w:p w:rsidR="005627C5" w:rsidRDefault="005627C5" w:rsidP="005627C5">
            <w:r>
              <w:t>New Gen. Bld.</w:t>
            </w:r>
          </w:p>
          <w:p w:rsidR="005627C5" w:rsidRDefault="005627C5" w:rsidP="005627C5">
            <w:r>
              <w:t>Sink HW Heater</w:t>
            </w:r>
          </w:p>
          <w:p w:rsidR="005627C5" w:rsidRDefault="005627C5" w:rsidP="005627C5">
            <w:r>
              <w:t>Instant Sm. Elec.</w:t>
            </w:r>
          </w:p>
          <w:p w:rsidR="005627C5" w:rsidRDefault="005627C5" w:rsidP="005627C5">
            <w:r>
              <w:t>Storage 0 Gal.</w:t>
            </w:r>
          </w:p>
          <w:p w:rsidR="009D29A4" w:rsidRDefault="005627C5" w:rsidP="005627C5">
            <w:r>
              <w:t>Temp. 125F</w:t>
            </w:r>
          </w:p>
          <w:p w:rsidR="008B6156" w:rsidRPr="00C61AD8" w:rsidRDefault="008B6156" w:rsidP="005627C5"/>
        </w:tc>
        <w:tc>
          <w:tcPr>
            <w:tcW w:w="2880" w:type="dxa"/>
          </w:tcPr>
          <w:p w:rsidR="009D29A4" w:rsidRDefault="009D29A4" w:rsidP="009D29A4"/>
          <w:p w:rsidR="00DB58DC" w:rsidRPr="00C61AD8" w:rsidRDefault="00DB58DC" w:rsidP="009D29A4">
            <w:r>
              <w:t>Low</w:t>
            </w:r>
          </w:p>
        </w:tc>
        <w:tc>
          <w:tcPr>
            <w:tcW w:w="4765" w:type="dxa"/>
          </w:tcPr>
          <w:p w:rsidR="005627C5" w:rsidRDefault="005627C5" w:rsidP="005627C5">
            <w:pPr>
              <w:pStyle w:val="ListParagraph"/>
            </w:pPr>
          </w:p>
          <w:p w:rsidR="005627C5" w:rsidRDefault="005627C5" w:rsidP="000E60D4">
            <w:pPr>
              <w:pStyle w:val="ListParagraph"/>
              <w:numPr>
                <w:ilvl w:val="0"/>
                <w:numId w:val="17"/>
              </w:numPr>
            </w:pPr>
            <w:r>
              <w:t xml:space="preserve">Check Water Temperature </w:t>
            </w:r>
          </w:p>
          <w:p w:rsidR="005627C5" w:rsidRPr="00A0178B" w:rsidRDefault="005627C5" w:rsidP="005627C5">
            <w:pPr>
              <w:pStyle w:val="ListParagraph"/>
            </w:pPr>
            <w:r>
              <w:t>Monthly Limit &gt;124</w:t>
            </w:r>
            <w:r w:rsidRPr="00A0178B">
              <w:t>F</w:t>
            </w:r>
          </w:p>
          <w:p w:rsidR="005627C5" w:rsidRPr="005627C5" w:rsidRDefault="005627C5" w:rsidP="005627C5"/>
          <w:p w:rsidR="009D29A4" w:rsidRPr="00C61AD8" w:rsidRDefault="009D29A4" w:rsidP="009D29A4"/>
        </w:tc>
      </w:tr>
      <w:tr w:rsidR="00EB7FE0" w:rsidRPr="00C61AD8" w:rsidTr="00C61AD8">
        <w:tc>
          <w:tcPr>
            <w:tcW w:w="1710" w:type="dxa"/>
          </w:tcPr>
          <w:p w:rsidR="00EB7FE0" w:rsidRDefault="00EB7FE0" w:rsidP="00EB7FE0">
            <w:r>
              <w:lastRenderedPageBreak/>
              <w:t>Maintenance Garage</w:t>
            </w:r>
          </w:p>
          <w:p w:rsidR="00EB7FE0" w:rsidRDefault="00EB7FE0" w:rsidP="00EB7FE0">
            <w:r>
              <w:t>Sink HW Heater</w:t>
            </w:r>
          </w:p>
          <w:p w:rsidR="00EB7FE0" w:rsidRDefault="00EB7FE0" w:rsidP="00EB7FE0">
            <w:r>
              <w:t>Instant Sm. Elec.</w:t>
            </w:r>
          </w:p>
          <w:p w:rsidR="00EB7FE0" w:rsidRDefault="00EB7FE0" w:rsidP="00EB7FE0">
            <w:r>
              <w:t>Storage 0 Gal.</w:t>
            </w:r>
          </w:p>
          <w:p w:rsidR="00EB7FE0" w:rsidRPr="00C61AD8" w:rsidRDefault="00EB7FE0" w:rsidP="00EB7FE0">
            <w:r>
              <w:t>Temp. 125F</w:t>
            </w:r>
          </w:p>
        </w:tc>
        <w:tc>
          <w:tcPr>
            <w:tcW w:w="2880" w:type="dxa"/>
          </w:tcPr>
          <w:p w:rsidR="00EB7FE0" w:rsidRPr="00C61AD8" w:rsidRDefault="00DB58DC" w:rsidP="00EB7FE0">
            <w:r>
              <w:t>Low</w:t>
            </w:r>
          </w:p>
        </w:tc>
        <w:tc>
          <w:tcPr>
            <w:tcW w:w="4765" w:type="dxa"/>
          </w:tcPr>
          <w:p w:rsidR="00EB7FE0" w:rsidRDefault="00EB7FE0" w:rsidP="000E60D4">
            <w:pPr>
              <w:pStyle w:val="ListParagraph"/>
              <w:numPr>
                <w:ilvl w:val="0"/>
                <w:numId w:val="17"/>
              </w:numPr>
            </w:pPr>
            <w:r>
              <w:t xml:space="preserve">Check Water Temperature </w:t>
            </w:r>
          </w:p>
          <w:p w:rsidR="00EB7FE0" w:rsidRPr="00A0178B" w:rsidRDefault="00EB7FE0" w:rsidP="00EB7FE0">
            <w:pPr>
              <w:pStyle w:val="ListParagraph"/>
            </w:pPr>
            <w:r>
              <w:t>Monthly Limit &gt;124</w:t>
            </w:r>
            <w:r w:rsidRPr="00A0178B">
              <w:t>F</w:t>
            </w:r>
          </w:p>
          <w:p w:rsidR="00EB7FE0" w:rsidRPr="005627C5" w:rsidRDefault="00EB7FE0" w:rsidP="00EB7FE0"/>
          <w:p w:rsidR="00EB7FE0" w:rsidRPr="005627C5" w:rsidRDefault="00EB7FE0" w:rsidP="00EB7FE0"/>
        </w:tc>
      </w:tr>
      <w:tr w:rsidR="00EB7FE0" w:rsidRPr="00C61AD8" w:rsidTr="00C61AD8">
        <w:tc>
          <w:tcPr>
            <w:tcW w:w="1710" w:type="dxa"/>
          </w:tcPr>
          <w:p w:rsidR="009A68F3" w:rsidRDefault="009A68F3" w:rsidP="009A68F3">
            <w:r>
              <w:t xml:space="preserve">Bld. 317 </w:t>
            </w:r>
          </w:p>
          <w:p w:rsidR="009A68F3" w:rsidRDefault="009A68F3" w:rsidP="009A68F3">
            <w:r>
              <w:t>HW Heater</w:t>
            </w:r>
          </w:p>
          <w:p w:rsidR="009A68F3" w:rsidRDefault="009A68F3" w:rsidP="009A68F3">
            <w:r>
              <w:t>(Left)</w:t>
            </w:r>
          </w:p>
          <w:p w:rsidR="009A68F3" w:rsidRDefault="009A68F3" w:rsidP="009A68F3">
            <w:r>
              <w:t>N.G. 75 Gal.</w:t>
            </w:r>
          </w:p>
          <w:p w:rsidR="00EB7FE0" w:rsidRDefault="009A68F3" w:rsidP="009A68F3">
            <w:r>
              <w:t>Temp. 124F</w:t>
            </w:r>
          </w:p>
        </w:tc>
        <w:tc>
          <w:tcPr>
            <w:tcW w:w="2880" w:type="dxa"/>
          </w:tcPr>
          <w:p w:rsidR="00EB7FE0" w:rsidRPr="00C61AD8" w:rsidRDefault="008B4094" w:rsidP="00EB7FE0">
            <w:r>
              <w:t>Low</w:t>
            </w:r>
          </w:p>
        </w:tc>
        <w:tc>
          <w:tcPr>
            <w:tcW w:w="4765" w:type="dxa"/>
          </w:tcPr>
          <w:p w:rsidR="009A68F3" w:rsidRDefault="009A68F3" w:rsidP="000E60D4">
            <w:pPr>
              <w:pStyle w:val="ListParagraph"/>
              <w:numPr>
                <w:ilvl w:val="0"/>
                <w:numId w:val="17"/>
              </w:numPr>
            </w:pPr>
            <w:r>
              <w:t xml:space="preserve">Check Water Temperature </w:t>
            </w:r>
          </w:p>
          <w:p w:rsidR="009A68F3" w:rsidRDefault="009A68F3" w:rsidP="009A68F3">
            <w:pPr>
              <w:pStyle w:val="ListParagraph"/>
            </w:pPr>
            <w:r>
              <w:t>Monthly Limit &gt;124</w:t>
            </w:r>
            <w:r w:rsidRPr="00A0178B">
              <w:t>F</w:t>
            </w:r>
          </w:p>
          <w:p w:rsidR="00EB7FE0" w:rsidRPr="005627C5" w:rsidRDefault="00EB7FE0" w:rsidP="00D7076D">
            <w:pPr>
              <w:pStyle w:val="ListParagraph"/>
            </w:pPr>
          </w:p>
        </w:tc>
      </w:tr>
      <w:tr w:rsidR="001369D1" w:rsidRPr="00C61AD8" w:rsidTr="00C61AD8">
        <w:tc>
          <w:tcPr>
            <w:tcW w:w="1710" w:type="dxa"/>
          </w:tcPr>
          <w:p w:rsidR="001369D1" w:rsidRDefault="001369D1" w:rsidP="001369D1">
            <w:r>
              <w:t xml:space="preserve">Bld. 317 </w:t>
            </w:r>
          </w:p>
          <w:p w:rsidR="001369D1" w:rsidRDefault="001369D1" w:rsidP="001369D1">
            <w:r>
              <w:t>HW Heater</w:t>
            </w:r>
          </w:p>
          <w:p w:rsidR="001369D1" w:rsidRDefault="001369D1" w:rsidP="001369D1">
            <w:r>
              <w:t>(Middle)</w:t>
            </w:r>
          </w:p>
          <w:p w:rsidR="001369D1" w:rsidRDefault="001369D1" w:rsidP="001369D1">
            <w:r>
              <w:t>Elec. 50 Gal.</w:t>
            </w:r>
          </w:p>
          <w:p w:rsidR="001369D1" w:rsidRDefault="001369D1" w:rsidP="001369D1">
            <w:r>
              <w:t>Temp. 124F</w:t>
            </w:r>
          </w:p>
        </w:tc>
        <w:tc>
          <w:tcPr>
            <w:tcW w:w="2880" w:type="dxa"/>
          </w:tcPr>
          <w:p w:rsidR="001369D1" w:rsidRDefault="008B4094" w:rsidP="001369D1">
            <w:r>
              <w:t>Low</w:t>
            </w:r>
          </w:p>
        </w:tc>
        <w:tc>
          <w:tcPr>
            <w:tcW w:w="4765" w:type="dxa"/>
          </w:tcPr>
          <w:p w:rsidR="001369D1" w:rsidRDefault="001369D1" w:rsidP="000E60D4">
            <w:pPr>
              <w:pStyle w:val="ListParagraph"/>
              <w:numPr>
                <w:ilvl w:val="0"/>
                <w:numId w:val="17"/>
              </w:numPr>
            </w:pPr>
            <w:r>
              <w:t xml:space="preserve">Check Water Temperature </w:t>
            </w:r>
          </w:p>
          <w:p w:rsidR="001369D1" w:rsidRDefault="001369D1" w:rsidP="001369D1">
            <w:pPr>
              <w:pStyle w:val="ListParagraph"/>
            </w:pPr>
            <w:r>
              <w:t>Monthly Limit &gt;124</w:t>
            </w:r>
            <w:r w:rsidRPr="00A0178B">
              <w:t>F</w:t>
            </w:r>
          </w:p>
          <w:p w:rsidR="001369D1" w:rsidRPr="005627C5" w:rsidRDefault="001369D1" w:rsidP="001369D1">
            <w:pPr>
              <w:pStyle w:val="ListParagraph"/>
            </w:pPr>
          </w:p>
        </w:tc>
      </w:tr>
      <w:tr w:rsidR="001369D1" w:rsidRPr="00C61AD8" w:rsidTr="00C61AD8">
        <w:tc>
          <w:tcPr>
            <w:tcW w:w="1710" w:type="dxa"/>
          </w:tcPr>
          <w:p w:rsidR="00D7076D" w:rsidRDefault="00D7076D" w:rsidP="00D7076D">
            <w:r>
              <w:t xml:space="preserve">Bld. 317 </w:t>
            </w:r>
          </w:p>
          <w:p w:rsidR="00D7076D" w:rsidRDefault="00D7076D" w:rsidP="00D7076D">
            <w:r>
              <w:t>HW Heater</w:t>
            </w:r>
          </w:p>
          <w:p w:rsidR="00D7076D" w:rsidRDefault="00D7076D" w:rsidP="00D7076D">
            <w:r>
              <w:t>(Right)</w:t>
            </w:r>
          </w:p>
          <w:p w:rsidR="00D7076D" w:rsidRDefault="00D7076D" w:rsidP="00D7076D">
            <w:r>
              <w:t>N.G. 75 Gal.</w:t>
            </w:r>
          </w:p>
          <w:p w:rsidR="001369D1" w:rsidRDefault="00D7076D" w:rsidP="00D7076D">
            <w:r>
              <w:t>Temp. 124F</w:t>
            </w:r>
          </w:p>
        </w:tc>
        <w:tc>
          <w:tcPr>
            <w:tcW w:w="2880" w:type="dxa"/>
          </w:tcPr>
          <w:p w:rsidR="001369D1" w:rsidRDefault="008B4094" w:rsidP="001369D1">
            <w:r>
              <w:t>Low</w:t>
            </w:r>
          </w:p>
        </w:tc>
        <w:tc>
          <w:tcPr>
            <w:tcW w:w="4765" w:type="dxa"/>
          </w:tcPr>
          <w:p w:rsidR="00D7076D" w:rsidRDefault="00D7076D" w:rsidP="000E60D4">
            <w:pPr>
              <w:pStyle w:val="ListParagraph"/>
              <w:numPr>
                <w:ilvl w:val="0"/>
                <w:numId w:val="17"/>
              </w:numPr>
            </w:pPr>
            <w:r>
              <w:t xml:space="preserve">Check Water Temperature </w:t>
            </w:r>
          </w:p>
          <w:p w:rsidR="00D7076D" w:rsidRDefault="00D7076D" w:rsidP="00D7076D">
            <w:pPr>
              <w:pStyle w:val="ListParagraph"/>
            </w:pPr>
            <w:r>
              <w:t>Monthly Limit &gt;124</w:t>
            </w:r>
            <w:r w:rsidRPr="00A0178B">
              <w:t>F</w:t>
            </w:r>
          </w:p>
          <w:p w:rsidR="001369D1" w:rsidRPr="00D7076D" w:rsidRDefault="001369D1" w:rsidP="00D7076D">
            <w:pPr>
              <w:pStyle w:val="ListParagraph"/>
            </w:pPr>
          </w:p>
        </w:tc>
      </w:tr>
      <w:tr w:rsidR="00382788" w:rsidRPr="00C61AD8" w:rsidTr="00C61AD8">
        <w:tc>
          <w:tcPr>
            <w:tcW w:w="1710" w:type="dxa"/>
          </w:tcPr>
          <w:p w:rsidR="00382788" w:rsidRDefault="00382788" w:rsidP="00D7076D">
            <w:r>
              <w:t>Water Treatment</w:t>
            </w:r>
          </w:p>
          <w:p w:rsidR="00382788" w:rsidRDefault="00382788" w:rsidP="00D7076D">
            <w:r>
              <w:t>Copper-Silver</w:t>
            </w:r>
          </w:p>
          <w:p w:rsidR="00382788" w:rsidRDefault="00382788" w:rsidP="00D7076D">
            <w:r>
              <w:t>Ionization</w:t>
            </w:r>
          </w:p>
          <w:p w:rsidR="00382788" w:rsidRDefault="00382788" w:rsidP="00D7076D">
            <w:r>
              <w:t>(3) HW</w:t>
            </w:r>
            <w:r w:rsidR="00CB3634">
              <w:t xml:space="preserve"> Systems</w:t>
            </w:r>
          </w:p>
          <w:p w:rsidR="00382788" w:rsidRDefault="00382788" w:rsidP="00D7076D">
            <w:pPr>
              <w:rPr>
                <w:sz w:val="20"/>
                <w:szCs w:val="20"/>
              </w:rPr>
            </w:pPr>
            <w:r>
              <w:rPr>
                <w:sz w:val="20"/>
                <w:szCs w:val="20"/>
              </w:rPr>
              <w:t>N.R., Gab.,Cusack</w:t>
            </w:r>
          </w:p>
          <w:p w:rsidR="00382788" w:rsidRDefault="00382788" w:rsidP="00D7076D">
            <w:pPr>
              <w:rPr>
                <w:sz w:val="20"/>
                <w:szCs w:val="20"/>
              </w:rPr>
            </w:pPr>
            <w:r>
              <w:rPr>
                <w:sz w:val="20"/>
                <w:szCs w:val="20"/>
              </w:rPr>
              <w:t>Mercy</w:t>
            </w:r>
          </w:p>
          <w:p w:rsidR="00382788" w:rsidRPr="00382788" w:rsidRDefault="00382788" w:rsidP="00D7076D">
            <w:pPr>
              <w:rPr>
                <w:sz w:val="20"/>
                <w:szCs w:val="20"/>
              </w:rPr>
            </w:pPr>
            <w:r>
              <w:rPr>
                <w:sz w:val="20"/>
                <w:szCs w:val="20"/>
              </w:rPr>
              <w:t>Pav.,B.F.,McA.</w:t>
            </w:r>
          </w:p>
        </w:tc>
        <w:tc>
          <w:tcPr>
            <w:tcW w:w="2880" w:type="dxa"/>
          </w:tcPr>
          <w:p w:rsidR="00382788" w:rsidRDefault="008B4094" w:rsidP="001369D1">
            <w:r>
              <w:t>Low</w:t>
            </w:r>
          </w:p>
        </w:tc>
        <w:tc>
          <w:tcPr>
            <w:tcW w:w="4765" w:type="dxa"/>
          </w:tcPr>
          <w:p w:rsidR="00CB3634" w:rsidRPr="00CB3634" w:rsidRDefault="00CB3634" w:rsidP="000E60D4">
            <w:pPr>
              <w:pStyle w:val="ListParagraph"/>
              <w:numPr>
                <w:ilvl w:val="0"/>
                <w:numId w:val="17"/>
              </w:numPr>
            </w:pPr>
            <w:r>
              <w:t>Check Copper Level Field Test</w:t>
            </w:r>
          </w:p>
          <w:p w:rsidR="00CB3634" w:rsidRDefault="00CB3634" w:rsidP="00CB3634">
            <w:pPr>
              <w:pStyle w:val="ListParagraph"/>
            </w:pPr>
            <w:r>
              <w:t>Weekly Limit:0.2 to 1.3 mg/L as copper</w:t>
            </w:r>
          </w:p>
          <w:p w:rsidR="00CB3634" w:rsidRDefault="00CB3634" w:rsidP="00CB3634">
            <w:pPr>
              <w:pStyle w:val="ListParagraph"/>
            </w:pPr>
            <w:r>
              <w:t>Source nearest Outlet &amp; Distal Sites</w:t>
            </w:r>
          </w:p>
          <w:p w:rsidR="00CB3634" w:rsidRDefault="00CB3634" w:rsidP="000E60D4">
            <w:pPr>
              <w:pStyle w:val="ListParagraph"/>
              <w:numPr>
                <w:ilvl w:val="0"/>
                <w:numId w:val="17"/>
              </w:numPr>
            </w:pPr>
            <w:r>
              <w:t>Check Copper Level Lab Test</w:t>
            </w:r>
          </w:p>
          <w:p w:rsidR="00CB3634" w:rsidRDefault="00CB3634" w:rsidP="00CB3634">
            <w:pPr>
              <w:pStyle w:val="ListParagraph"/>
            </w:pPr>
            <w:r>
              <w:t>Monthly Limit:0.2 to 1.3 mg/L as copper</w:t>
            </w:r>
          </w:p>
          <w:p w:rsidR="00CB3634" w:rsidRPr="00CB3634" w:rsidRDefault="00CB3634" w:rsidP="00CB3634">
            <w:pPr>
              <w:pStyle w:val="ListParagraph"/>
            </w:pPr>
            <w:r>
              <w:t>Source nearest Outlet &amp; Distal Sites</w:t>
            </w:r>
          </w:p>
          <w:p w:rsidR="00CB3634" w:rsidRDefault="00CB3634" w:rsidP="000E60D4">
            <w:pPr>
              <w:pStyle w:val="ListParagraph"/>
              <w:numPr>
                <w:ilvl w:val="0"/>
                <w:numId w:val="17"/>
              </w:numPr>
            </w:pPr>
            <w:r>
              <w:t>Check Silver Level Lab Test</w:t>
            </w:r>
          </w:p>
          <w:p w:rsidR="00CB3634" w:rsidRPr="00CB3634" w:rsidRDefault="00CB3634" w:rsidP="00CB3634">
            <w:pPr>
              <w:pStyle w:val="ListParagraph"/>
            </w:pPr>
            <w:r>
              <w:t>Monthly Limit:0.</w:t>
            </w:r>
            <w:r w:rsidR="00F54904">
              <w:t>0</w:t>
            </w:r>
            <w:r>
              <w:t>2 to 0.10 mg/L as silver</w:t>
            </w:r>
          </w:p>
          <w:p w:rsidR="00CB3634" w:rsidRPr="00CB3634" w:rsidRDefault="00CB3634" w:rsidP="00CB3634">
            <w:pPr>
              <w:pStyle w:val="ListParagraph"/>
            </w:pPr>
            <w:r>
              <w:t>Source nearest Outlet &amp; Distal Sites</w:t>
            </w:r>
          </w:p>
          <w:p w:rsidR="00CB3634" w:rsidRDefault="00CB3634" w:rsidP="00CB3634">
            <w:pPr>
              <w:pStyle w:val="ListParagraph"/>
            </w:pPr>
          </w:p>
        </w:tc>
      </w:tr>
      <w:tr w:rsidR="001369D1" w:rsidRPr="00C61AD8" w:rsidTr="00C61AD8">
        <w:tc>
          <w:tcPr>
            <w:tcW w:w="1710" w:type="dxa"/>
          </w:tcPr>
          <w:p w:rsidR="001369D1" w:rsidRPr="00C61AD8" w:rsidRDefault="008B4094" w:rsidP="001369D1">
            <w:r>
              <w:t>Fire Suppression Water Systems</w:t>
            </w:r>
          </w:p>
        </w:tc>
        <w:tc>
          <w:tcPr>
            <w:tcW w:w="2880" w:type="dxa"/>
          </w:tcPr>
          <w:p w:rsidR="001369D1" w:rsidRPr="00C61AD8" w:rsidRDefault="00CB33DD" w:rsidP="001369D1">
            <w:r>
              <w:t>Low</w:t>
            </w:r>
          </w:p>
        </w:tc>
        <w:tc>
          <w:tcPr>
            <w:tcW w:w="4765" w:type="dxa"/>
          </w:tcPr>
          <w:p w:rsidR="001369D1" w:rsidRDefault="008B4094" w:rsidP="000E60D4">
            <w:pPr>
              <w:pStyle w:val="ListParagraph"/>
              <w:numPr>
                <w:ilvl w:val="0"/>
                <w:numId w:val="17"/>
              </w:numPr>
            </w:pPr>
            <w:r>
              <w:t>General system inspection</w:t>
            </w:r>
          </w:p>
          <w:p w:rsidR="008B4094" w:rsidRDefault="008B4094" w:rsidP="008B4094">
            <w:pPr>
              <w:pStyle w:val="ListParagraph"/>
            </w:pPr>
            <w:r>
              <w:t>Limit: Schedule, maintain and document</w:t>
            </w:r>
          </w:p>
          <w:p w:rsidR="008B4094" w:rsidRDefault="008B4094" w:rsidP="008B4094">
            <w:pPr>
              <w:pStyle w:val="ListParagraph"/>
            </w:pPr>
            <w:r>
              <w:t>Method: Inspect and certify as directed by AHJ</w:t>
            </w:r>
          </w:p>
          <w:p w:rsidR="008B4094" w:rsidRDefault="008B4094" w:rsidP="008B4094">
            <w:pPr>
              <w:pStyle w:val="ListParagraph"/>
            </w:pPr>
            <w:r>
              <w:t>Frequency: Quarterly</w:t>
            </w:r>
          </w:p>
          <w:p w:rsidR="008B4094" w:rsidRDefault="008B4094" w:rsidP="008B4094">
            <w:pPr>
              <w:pStyle w:val="ListParagraph"/>
              <w:numPr>
                <w:ilvl w:val="0"/>
                <w:numId w:val="17"/>
              </w:numPr>
            </w:pPr>
            <w:r>
              <w:t>Action/Contingency Plan</w:t>
            </w:r>
          </w:p>
          <w:p w:rsidR="008B4094" w:rsidRPr="008B4094" w:rsidRDefault="008B4094" w:rsidP="008B4094">
            <w:pPr>
              <w:pStyle w:val="ListParagraph"/>
              <w:numPr>
                <w:ilvl w:val="0"/>
                <w:numId w:val="43"/>
              </w:numPr>
            </w:pPr>
            <w:r>
              <w:t>Maintain as necessary</w:t>
            </w:r>
          </w:p>
        </w:tc>
      </w:tr>
      <w:tr w:rsidR="008B4094" w:rsidRPr="00C61AD8" w:rsidTr="00C61AD8">
        <w:tc>
          <w:tcPr>
            <w:tcW w:w="1710" w:type="dxa"/>
          </w:tcPr>
          <w:p w:rsidR="008B4094" w:rsidRDefault="008B4094" w:rsidP="008B4094">
            <w:r>
              <w:t xml:space="preserve">Decorative </w:t>
            </w:r>
          </w:p>
          <w:p w:rsidR="008B4094" w:rsidRDefault="008B4094" w:rsidP="008B4094">
            <w:r>
              <w:t xml:space="preserve">Outdoor Water </w:t>
            </w:r>
          </w:p>
          <w:p w:rsidR="008B4094" w:rsidRDefault="008B4094" w:rsidP="008B4094">
            <w:r>
              <w:t>Fountain</w:t>
            </w:r>
          </w:p>
          <w:p w:rsidR="008B4094" w:rsidRPr="00C61AD8" w:rsidRDefault="008B4094" w:rsidP="008B4094">
            <w:r>
              <w:t>Main Entrance</w:t>
            </w:r>
          </w:p>
        </w:tc>
        <w:tc>
          <w:tcPr>
            <w:tcW w:w="2880" w:type="dxa"/>
          </w:tcPr>
          <w:p w:rsidR="008B4094" w:rsidRDefault="008B4094" w:rsidP="008B4094">
            <w:r>
              <w:t>Inactive No Risk</w:t>
            </w:r>
          </w:p>
        </w:tc>
        <w:tc>
          <w:tcPr>
            <w:tcW w:w="4765" w:type="dxa"/>
          </w:tcPr>
          <w:p w:rsidR="008B4094" w:rsidRPr="008B4094" w:rsidRDefault="008B4094" w:rsidP="008B4094">
            <w:pPr>
              <w:pStyle w:val="ListParagraph"/>
              <w:numPr>
                <w:ilvl w:val="0"/>
                <w:numId w:val="17"/>
              </w:numPr>
            </w:pPr>
            <w:r w:rsidRPr="008B4094">
              <w:t>Not in Service.  No Sampling.</w:t>
            </w:r>
          </w:p>
        </w:tc>
      </w:tr>
      <w:tr w:rsidR="008B4094" w:rsidRPr="00C61AD8" w:rsidTr="00C61AD8">
        <w:tc>
          <w:tcPr>
            <w:tcW w:w="1710" w:type="dxa"/>
          </w:tcPr>
          <w:p w:rsidR="008B4094" w:rsidRPr="00C61AD8" w:rsidRDefault="008B4094" w:rsidP="008B4094"/>
        </w:tc>
        <w:tc>
          <w:tcPr>
            <w:tcW w:w="2880" w:type="dxa"/>
          </w:tcPr>
          <w:p w:rsidR="008B4094" w:rsidRPr="00C61AD8" w:rsidRDefault="008B4094" w:rsidP="008B4094"/>
        </w:tc>
        <w:tc>
          <w:tcPr>
            <w:tcW w:w="4765" w:type="dxa"/>
          </w:tcPr>
          <w:p w:rsidR="008B4094" w:rsidRPr="00C61AD8" w:rsidRDefault="008B4094" w:rsidP="008B4094"/>
        </w:tc>
      </w:tr>
    </w:tbl>
    <w:p w:rsidR="00C61AD8" w:rsidRDefault="00C61AD8" w:rsidP="00726254"/>
    <w:p w:rsidR="002A288F" w:rsidRDefault="002A288F" w:rsidP="00726254"/>
    <w:p w:rsidR="00726254" w:rsidRDefault="00726254">
      <w:pPr>
        <w:jc w:val="left"/>
      </w:pPr>
      <w:r>
        <w:br w:type="page"/>
      </w:r>
    </w:p>
    <w:p w:rsidR="001E2EEE" w:rsidRDefault="001E2EEE" w:rsidP="001E2EEE">
      <w:pPr>
        <w:pStyle w:val="Heading1"/>
      </w:pPr>
      <w:bookmarkStart w:id="26" w:name="_Toc473026292"/>
      <w:bookmarkStart w:id="27" w:name="_Toc483390291"/>
      <w:r>
        <w:lastRenderedPageBreak/>
        <w:t>Potable Water System Monitoring</w:t>
      </w:r>
      <w:bookmarkEnd w:id="26"/>
      <w:bookmarkEnd w:id="27"/>
    </w:p>
    <w:p w:rsidR="00F03B84" w:rsidRPr="00F73C78" w:rsidRDefault="00F03B84" w:rsidP="00F03B84">
      <w:pPr>
        <w:ind w:firstLine="720"/>
      </w:pPr>
      <w:r w:rsidRPr="00F73C78">
        <w:t>Monitoring provides dat</w:t>
      </w:r>
      <w:r w:rsidR="00096F82">
        <w:t>a for determining whether</w:t>
      </w:r>
      <w:r w:rsidRPr="00F73C78">
        <w:t xml:space="preserve"> a water system is operating within the parameters needed to control the growth of </w:t>
      </w:r>
      <w:r w:rsidRPr="00F73C78">
        <w:rPr>
          <w:i/>
        </w:rPr>
        <w:t>Legionella</w:t>
      </w:r>
      <w:r w:rsidRPr="00F73C78">
        <w:t>. In this section, a monitoring plan should be outlined to document the procedures used to collect data. The following items are needed:</w:t>
      </w:r>
    </w:p>
    <w:p w:rsidR="00F03B84" w:rsidRPr="00F73C78" w:rsidRDefault="005170A0" w:rsidP="000E60D4">
      <w:pPr>
        <w:numPr>
          <w:ilvl w:val="0"/>
          <w:numId w:val="5"/>
        </w:numPr>
        <w:ind w:left="720"/>
      </w:pPr>
      <w:r>
        <w:t>A l</w:t>
      </w:r>
      <w:r w:rsidR="00F03B84" w:rsidRPr="00F73C78">
        <w:t>ist</w:t>
      </w:r>
      <w:r>
        <w:t xml:space="preserve"> of</w:t>
      </w:r>
      <w:r w:rsidR="00F03B84" w:rsidRPr="00F73C78">
        <w:t xml:space="preserve"> all monitoring sites</w:t>
      </w:r>
      <w:r w:rsidR="000A3057" w:rsidRPr="00F73C78">
        <w:t xml:space="preserve"> that were included on the P&amp;ID/</w:t>
      </w:r>
      <w:r w:rsidR="00F03B84" w:rsidRPr="00F73C78">
        <w:t>process diagram. Use the same designators as on the P&amp;ID</w:t>
      </w:r>
      <w:r w:rsidR="000A3057" w:rsidRPr="00F73C78">
        <w:t>/process diagram.</w:t>
      </w:r>
      <w:r w:rsidR="00F03B84" w:rsidRPr="00F73C78">
        <w:t xml:space="preserve"> </w:t>
      </w:r>
    </w:p>
    <w:p w:rsidR="00F03B84" w:rsidRPr="00F73C78" w:rsidRDefault="005170A0" w:rsidP="000E60D4">
      <w:pPr>
        <w:numPr>
          <w:ilvl w:val="0"/>
          <w:numId w:val="5"/>
        </w:numPr>
        <w:ind w:left="720"/>
      </w:pPr>
      <w:r>
        <w:t>C</w:t>
      </w:r>
      <w:r w:rsidR="00F03B84" w:rsidRPr="00F73C78">
        <w:t xml:space="preserve">ontrol limits at each control location </w:t>
      </w:r>
      <w:r>
        <w:t>when appropriate,</w:t>
      </w:r>
      <w:r w:rsidR="00F03B84" w:rsidRPr="00F73C78">
        <w:t xml:space="preserve"> documented on the P&amp;ID</w:t>
      </w:r>
      <w:r w:rsidR="000A3057" w:rsidRPr="00F73C78">
        <w:t>/process diagram</w:t>
      </w:r>
      <w:r w:rsidR="00F03B84" w:rsidRPr="00F73C78">
        <w:t xml:space="preserve">. Control limits represent the ranges or limits of process variables that are acceptable for maintaining a distribution system. Examples of control limits are maximum/minimum water temperature, disinfectant concentrations or other variables that are monitored/maintained to ensure the conditions are not conducive to the growth of </w:t>
      </w:r>
      <w:r w:rsidR="00F03B84" w:rsidRPr="00096F82">
        <w:rPr>
          <w:i/>
        </w:rPr>
        <w:t>Legionella</w:t>
      </w:r>
      <w:r w:rsidR="00F03B84" w:rsidRPr="00F73C78">
        <w:t xml:space="preserve"> bacteria. </w:t>
      </w:r>
      <w:r w:rsidRPr="00F73C78">
        <w:t>Monitored variables may include temperature, pH, conductivity, and disinfectant concentration (e.g. chlorine, silver, copper, chlorine dioxide and chloramine)</w:t>
      </w:r>
      <w:r>
        <w:t>.</w:t>
      </w:r>
    </w:p>
    <w:p w:rsidR="00F03B84" w:rsidRPr="00F73C78" w:rsidRDefault="00F03B84" w:rsidP="000E60D4">
      <w:pPr>
        <w:numPr>
          <w:ilvl w:val="0"/>
          <w:numId w:val="5"/>
        </w:numPr>
        <w:ind w:left="720"/>
      </w:pPr>
      <w:r w:rsidRPr="00F73C78">
        <w:t>Temperature profile of the water system. This should be performed using specif</w:t>
      </w:r>
      <w:r w:rsidR="00713343" w:rsidRPr="00F73C78">
        <w:t>ic</w:t>
      </w:r>
      <w:r w:rsidRPr="00F73C78">
        <w:t xml:space="preserve"> monitoring points.</w:t>
      </w:r>
    </w:p>
    <w:p w:rsidR="00F03B84" w:rsidRPr="00F73C78" w:rsidRDefault="005170A0" w:rsidP="000E60D4">
      <w:pPr>
        <w:numPr>
          <w:ilvl w:val="0"/>
          <w:numId w:val="5"/>
        </w:numPr>
        <w:ind w:left="720"/>
      </w:pPr>
      <w:r>
        <w:t>F</w:t>
      </w:r>
      <w:r w:rsidR="00F03B84" w:rsidRPr="00F73C78">
        <w:t>requency at which each monitored site is evaluated.</w:t>
      </w:r>
    </w:p>
    <w:p w:rsidR="00F03B84" w:rsidRPr="00F73C78" w:rsidRDefault="005170A0" w:rsidP="000E60D4">
      <w:pPr>
        <w:numPr>
          <w:ilvl w:val="0"/>
          <w:numId w:val="3"/>
        </w:numPr>
      </w:pPr>
      <w:r>
        <w:t>A</w:t>
      </w:r>
      <w:r w:rsidR="00F03B84" w:rsidRPr="00F73C78">
        <w:t>ction</w:t>
      </w:r>
      <w:r w:rsidR="007E1860" w:rsidRPr="00F73C78">
        <w:t>(s)</w:t>
      </w:r>
      <w:r w:rsidR="00F03B84" w:rsidRPr="00F73C78">
        <w:t xml:space="preserve"> that will be used to </w:t>
      </w:r>
      <w:r w:rsidR="007E1860" w:rsidRPr="00F73C78">
        <w:t>investigate and correct</w:t>
      </w:r>
      <w:r w:rsidR="00F03B84" w:rsidRPr="00F73C78">
        <w:t xml:space="preserve"> out of range values. </w:t>
      </w:r>
    </w:p>
    <w:p w:rsidR="00F9258D" w:rsidRDefault="00F9258D" w:rsidP="00F9258D">
      <w:pPr>
        <w:ind w:firstLine="360"/>
        <w:rPr>
          <w:i/>
        </w:rPr>
      </w:pPr>
    </w:p>
    <w:p w:rsidR="00F03B84" w:rsidRPr="00F73C78" w:rsidRDefault="00F73C78" w:rsidP="00F9258D">
      <w:pPr>
        <w:ind w:firstLine="360"/>
        <w:rPr>
          <w:i/>
        </w:rPr>
      </w:pPr>
      <w:r>
        <w:rPr>
          <w:i/>
        </w:rPr>
        <w:t>[</w:t>
      </w:r>
      <w:r w:rsidR="00F03B84" w:rsidRPr="00F73C78">
        <w:rPr>
          <w:i/>
        </w:rPr>
        <w:t>Enter t</w:t>
      </w:r>
      <w:r w:rsidR="00437C58">
        <w:rPr>
          <w:i/>
        </w:rPr>
        <w:t>he control point designations</w:t>
      </w:r>
      <w:r w:rsidR="00F03B84" w:rsidRPr="00F73C78">
        <w:rPr>
          <w:i/>
        </w:rPr>
        <w:t>, control values and potential corrective actions to be taken into the table below.  Sample values are provided for reference.]</w:t>
      </w:r>
    </w:p>
    <w:p w:rsidR="00F03B84" w:rsidRPr="00F03B84" w:rsidRDefault="00F03B84" w:rsidP="00F03B84">
      <w:pPr>
        <w:rPr>
          <w:i/>
          <w:iCs/>
        </w:rPr>
      </w:pPr>
    </w:p>
    <w:tbl>
      <w:tblPr>
        <w:tblStyle w:val="TableGrid"/>
        <w:tblW w:w="0" w:type="auto"/>
        <w:tblLook w:val="04A0" w:firstRow="1" w:lastRow="0" w:firstColumn="1" w:lastColumn="0" w:noHBand="0" w:noVBand="1"/>
      </w:tblPr>
      <w:tblGrid>
        <w:gridCol w:w="1256"/>
        <w:gridCol w:w="1960"/>
        <w:gridCol w:w="1074"/>
        <w:gridCol w:w="1346"/>
        <w:gridCol w:w="3714"/>
      </w:tblGrid>
      <w:tr w:rsidR="00F03B84" w:rsidRPr="00F03B84" w:rsidTr="00A24EC5">
        <w:tc>
          <w:tcPr>
            <w:tcW w:w="1256" w:type="dxa"/>
            <w:shd w:val="clear" w:color="auto" w:fill="E7E6E6" w:themeFill="background2"/>
          </w:tcPr>
          <w:p w:rsidR="00F03B84" w:rsidRPr="00F03B84" w:rsidRDefault="00F03B84" w:rsidP="00F03B84">
            <w:pPr>
              <w:spacing w:after="160" w:line="259" w:lineRule="auto"/>
              <w:rPr>
                <w:rFonts w:eastAsiaTheme="minorHAnsi"/>
                <w:b/>
              </w:rPr>
            </w:pPr>
            <w:r w:rsidRPr="00F03B84">
              <w:rPr>
                <w:rFonts w:eastAsiaTheme="minorHAnsi"/>
                <w:b/>
              </w:rPr>
              <w:t>Control point</w:t>
            </w:r>
          </w:p>
        </w:tc>
        <w:tc>
          <w:tcPr>
            <w:tcW w:w="1960" w:type="dxa"/>
            <w:shd w:val="clear" w:color="auto" w:fill="E7E6E6" w:themeFill="background2"/>
          </w:tcPr>
          <w:p w:rsidR="00F03B84" w:rsidRPr="00F03B84" w:rsidRDefault="00F03B84" w:rsidP="00F03B84">
            <w:pPr>
              <w:spacing w:after="160" w:line="259" w:lineRule="auto"/>
              <w:rPr>
                <w:rFonts w:eastAsiaTheme="minorHAnsi"/>
                <w:b/>
              </w:rPr>
            </w:pPr>
            <w:r w:rsidRPr="00F03B84">
              <w:rPr>
                <w:rFonts w:eastAsiaTheme="minorHAnsi"/>
                <w:b/>
              </w:rPr>
              <w:t>Maximum, minimum or range</w:t>
            </w:r>
          </w:p>
        </w:tc>
        <w:tc>
          <w:tcPr>
            <w:tcW w:w="1074" w:type="dxa"/>
            <w:shd w:val="clear" w:color="auto" w:fill="E7E6E6" w:themeFill="background2"/>
          </w:tcPr>
          <w:p w:rsidR="00F03B84" w:rsidRPr="00F03B84" w:rsidRDefault="00F03B84" w:rsidP="00F03B84">
            <w:pPr>
              <w:spacing w:after="160" w:line="259" w:lineRule="auto"/>
              <w:rPr>
                <w:rFonts w:eastAsiaTheme="minorHAnsi"/>
                <w:b/>
              </w:rPr>
            </w:pPr>
            <w:r w:rsidRPr="00F03B84">
              <w:rPr>
                <w:rFonts w:eastAsiaTheme="minorHAnsi"/>
                <w:b/>
              </w:rPr>
              <w:t>Value</w:t>
            </w:r>
          </w:p>
        </w:tc>
        <w:tc>
          <w:tcPr>
            <w:tcW w:w="1346" w:type="dxa"/>
            <w:shd w:val="clear" w:color="auto" w:fill="E7E6E6" w:themeFill="background2"/>
          </w:tcPr>
          <w:p w:rsidR="00F03B84" w:rsidRPr="00F03B84" w:rsidRDefault="00F03B84" w:rsidP="00F03B84">
            <w:pPr>
              <w:spacing w:after="160" w:line="259" w:lineRule="auto"/>
              <w:rPr>
                <w:rFonts w:eastAsiaTheme="minorHAnsi"/>
                <w:b/>
              </w:rPr>
            </w:pPr>
            <w:r w:rsidRPr="00F03B84">
              <w:rPr>
                <w:rFonts w:eastAsiaTheme="minorHAnsi"/>
                <w:b/>
              </w:rPr>
              <w:t>Frequency monitored</w:t>
            </w:r>
          </w:p>
        </w:tc>
        <w:tc>
          <w:tcPr>
            <w:tcW w:w="3714" w:type="dxa"/>
            <w:shd w:val="clear" w:color="auto" w:fill="E7E6E6" w:themeFill="background2"/>
          </w:tcPr>
          <w:p w:rsidR="00F03B84" w:rsidRPr="00F03B84" w:rsidRDefault="00F03B84" w:rsidP="00F03B84">
            <w:pPr>
              <w:spacing w:after="160" w:line="259" w:lineRule="auto"/>
              <w:rPr>
                <w:rFonts w:eastAsiaTheme="minorHAnsi"/>
                <w:b/>
              </w:rPr>
            </w:pPr>
            <w:r w:rsidRPr="00F03B84">
              <w:rPr>
                <w:rFonts w:eastAsiaTheme="minorHAnsi"/>
                <w:b/>
              </w:rPr>
              <w:t>Corrective action</w:t>
            </w:r>
          </w:p>
        </w:tc>
      </w:tr>
      <w:tr w:rsidR="008C18E0" w:rsidRPr="00F03B84" w:rsidTr="00A24EC5">
        <w:tc>
          <w:tcPr>
            <w:tcW w:w="1256" w:type="dxa"/>
          </w:tcPr>
          <w:p w:rsidR="008C18E0" w:rsidRDefault="008C18E0" w:rsidP="00F03B84">
            <w:r>
              <w:t>CWS</w:t>
            </w:r>
          </w:p>
          <w:p w:rsidR="008C18E0" w:rsidRDefault="003E74CF" w:rsidP="00F03B84">
            <w:r>
              <w:t>Nolan Riddle,</w:t>
            </w:r>
          </w:p>
          <w:p w:rsidR="003E74CF" w:rsidRDefault="003E74CF" w:rsidP="00F03B84">
            <w:r>
              <w:t>Gabrilove</w:t>
            </w:r>
          </w:p>
          <w:p w:rsidR="008C18E0" w:rsidRDefault="008C18E0" w:rsidP="00F03B84">
            <w:r>
              <w:t>Cusack</w:t>
            </w:r>
            <w:r w:rsidR="003E74CF">
              <w:t>, Mercy, Data Cntr.</w:t>
            </w:r>
          </w:p>
          <w:p w:rsidR="003E74CF" w:rsidRPr="00F03B84" w:rsidRDefault="003E74CF" w:rsidP="00F03B84">
            <w:r>
              <w:t>Maint. Garage</w:t>
            </w:r>
          </w:p>
        </w:tc>
        <w:tc>
          <w:tcPr>
            <w:tcW w:w="1960" w:type="dxa"/>
          </w:tcPr>
          <w:p w:rsidR="008C18E0" w:rsidRPr="00F03B84" w:rsidRDefault="008C18E0" w:rsidP="00F03B84">
            <w:r w:rsidRPr="00F03B84">
              <w:rPr>
                <w:rFonts w:eastAsiaTheme="minorHAnsi"/>
              </w:rPr>
              <w:t>Maximum</w:t>
            </w:r>
          </w:p>
        </w:tc>
        <w:tc>
          <w:tcPr>
            <w:tcW w:w="1074" w:type="dxa"/>
          </w:tcPr>
          <w:p w:rsidR="008C18E0" w:rsidRPr="00F03B84" w:rsidRDefault="003E74CF" w:rsidP="00F03B84">
            <w:r>
              <w:rPr>
                <w:rFonts w:eastAsiaTheme="minorHAnsi"/>
              </w:rPr>
              <w:t>&lt;77</w:t>
            </w:r>
            <w:r w:rsidRPr="00F03B84">
              <w:rPr>
                <w:rFonts w:eastAsiaTheme="minorHAnsi"/>
              </w:rPr>
              <w:t>°F</w:t>
            </w:r>
          </w:p>
        </w:tc>
        <w:tc>
          <w:tcPr>
            <w:tcW w:w="1346" w:type="dxa"/>
          </w:tcPr>
          <w:p w:rsidR="008C18E0" w:rsidRPr="00F03B84" w:rsidRDefault="003E74CF" w:rsidP="00F03B84">
            <w:r>
              <w:t>Monthly</w:t>
            </w:r>
          </w:p>
        </w:tc>
        <w:tc>
          <w:tcPr>
            <w:tcW w:w="3714" w:type="dxa"/>
          </w:tcPr>
          <w:p w:rsidR="008C18E0" w:rsidRPr="003E74CF" w:rsidRDefault="003E74CF" w:rsidP="003E74CF">
            <w:pPr>
              <w:tabs>
                <w:tab w:val="left" w:pos="1200"/>
              </w:tabs>
            </w:pPr>
            <w:r w:rsidRPr="003E74CF">
              <w:t>Flush any areas where possible to maintain water temperature.</w:t>
            </w:r>
          </w:p>
          <w:p w:rsidR="003E74CF" w:rsidRPr="003E74CF" w:rsidRDefault="003E74CF" w:rsidP="003E74CF">
            <w:pPr>
              <w:tabs>
                <w:tab w:val="left" w:pos="1200"/>
              </w:tabs>
              <w:ind w:left="360"/>
            </w:pPr>
          </w:p>
        </w:tc>
      </w:tr>
      <w:tr w:rsidR="003E74CF" w:rsidRPr="00F03B84" w:rsidTr="00A24EC5">
        <w:tc>
          <w:tcPr>
            <w:tcW w:w="1256" w:type="dxa"/>
          </w:tcPr>
          <w:p w:rsidR="003E74CF" w:rsidRDefault="003E74CF" w:rsidP="003E74CF">
            <w:r>
              <w:t>CWS</w:t>
            </w:r>
          </w:p>
          <w:p w:rsidR="003E74CF" w:rsidRDefault="003E74CF" w:rsidP="003E74CF">
            <w:r>
              <w:t>Pavilion,</w:t>
            </w:r>
          </w:p>
          <w:p w:rsidR="003E74CF" w:rsidRDefault="003E74CF" w:rsidP="003E74CF">
            <w:r>
              <w:t>Brady Farrell,</w:t>
            </w:r>
          </w:p>
          <w:p w:rsidR="003E74CF" w:rsidRDefault="003E74CF" w:rsidP="003E74CF">
            <w:r>
              <w:t>McAuley,</w:t>
            </w:r>
          </w:p>
          <w:p w:rsidR="003E74CF" w:rsidRPr="00F03B84" w:rsidRDefault="003E74CF" w:rsidP="003E74CF">
            <w:r>
              <w:t>Boiler House</w:t>
            </w:r>
          </w:p>
        </w:tc>
        <w:tc>
          <w:tcPr>
            <w:tcW w:w="1960" w:type="dxa"/>
          </w:tcPr>
          <w:p w:rsidR="003E74CF" w:rsidRPr="00F03B84" w:rsidRDefault="003E74CF" w:rsidP="003E74CF">
            <w:r w:rsidRPr="00F03B84">
              <w:rPr>
                <w:rFonts w:eastAsiaTheme="minorHAnsi"/>
              </w:rPr>
              <w:t>Maximum</w:t>
            </w:r>
          </w:p>
        </w:tc>
        <w:tc>
          <w:tcPr>
            <w:tcW w:w="1074" w:type="dxa"/>
          </w:tcPr>
          <w:p w:rsidR="003E74CF" w:rsidRPr="00F03B84" w:rsidRDefault="003E74CF" w:rsidP="003E74CF">
            <w:r>
              <w:rPr>
                <w:rFonts w:eastAsiaTheme="minorHAnsi"/>
              </w:rPr>
              <w:t>&lt;77</w:t>
            </w:r>
            <w:r w:rsidRPr="00F03B84">
              <w:rPr>
                <w:rFonts w:eastAsiaTheme="minorHAnsi"/>
              </w:rPr>
              <w:t>°F</w:t>
            </w:r>
          </w:p>
        </w:tc>
        <w:tc>
          <w:tcPr>
            <w:tcW w:w="1346" w:type="dxa"/>
          </w:tcPr>
          <w:p w:rsidR="003E74CF" w:rsidRPr="00F03B84" w:rsidRDefault="003E74CF" w:rsidP="003E74CF">
            <w:r>
              <w:t>Monthly</w:t>
            </w:r>
          </w:p>
        </w:tc>
        <w:tc>
          <w:tcPr>
            <w:tcW w:w="3714" w:type="dxa"/>
          </w:tcPr>
          <w:p w:rsidR="003E74CF" w:rsidRPr="003E74CF" w:rsidRDefault="003E74CF" w:rsidP="003E74CF">
            <w:pPr>
              <w:tabs>
                <w:tab w:val="left" w:pos="1200"/>
              </w:tabs>
            </w:pPr>
            <w:r w:rsidRPr="003E74CF">
              <w:t>Flush any areas where possible to maintain water temperature.</w:t>
            </w:r>
          </w:p>
          <w:p w:rsidR="003E74CF" w:rsidRPr="00F03B84" w:rsidRDefault="003E74CF" w:rsidP="003E74CF"/>
        </w:tc>
      </w:tr>
      <w:tr w:rsidR="003E74CF" w:rsidRPr="00F03B84" w:rsidTr="00A24EC5">
        <w:tc>
          <w:tcPr>
            <w:tcW w:w="1256" w:type="dxa"/>
          </w:tcPr>
          <w:p w:rsidR="003E74CF" w:rsidRPr="00F03B84" w:rsidRDefault="003E74CF" w:rsidP="003E74CF">
            <w:r>
              <w:lastRenderedPageBreak/>
              <w:t>Bld. 317</w:t>
            </w:r>
          </w:p>
        </w:tc>
        <w:tc>
          <w:tcPr>
            <w:tcW w:w="1960" w:type="dxa"/>
          </w:tcPr>
          <w:p w:rsidR="003E74CF" w:rsidRPr="00F03B84" w:rsidRDefault="003E74CF" w:rsidP="003E74CF">
            <w:r w:rsidRPr="00F03B84">
              <w:rPr>
                <w:rFonts w:eastAsiaTheme="minorHAnsi"/>
              </w:rPr>
              <w:t>Maximum</w:t>
            </w:r>
          </w:p>
        </w:tc>
        <w:tc>
          <w:tcPr>
            <w:tcW w:w="1074" w:type="dxa"/>
          </w:tcPr>
          <w:p w:rsidR="003E74CF" w:rsidRPr="00F03B84" w:rsidRDefault="003E74CF" w:rsidP="003E74CF">
            <w:r>
              <w:rPr>
                <w:rFonts w:eastAsiaTheme="minorHAnsi"/>
              </w:rPr>
              <w:t>&lt;77</w:t>
            </w:r>
            <w:r w:rsidRPr="00F03B84">
              <w:rPr>
                <w:rFonts w:eastAsiaTheme="minorHAnsi"/>
              </w:rPr>
              <w:t>°F</w:t>
            </w:r>
          </w:p>
        </w:tc>
        <w:tc>
          <w:tcPr>
            <w:tcW w:w="1346" w:type="dxa"/>
          </w:tcPr>
          <w:p w:rsidR="003E74CF" w:rsidRPr="00F03B84" w:rsidRDefault="003E74CF" w:rsidP="003E74CF">
            <w:r>
              <w:t>Monthly</w:t>
            </w:r>
          </w:p>
        </w:tc>
        <w:tc>
          <w:tcPr>
            <w:tcW w:w="3714" w:type="dxa"/>
          </w:tcPr>
          <w:p w:rsidR="003E74CF" w:rsidRPr="003E74CF" w:rsidRDefault="003E74CF" w:rsidP="003E74CF">
            <w:pPr>
              <w:tabs>
                <w:tab w:val="left" w:pos="1200"/>
              </w:tabs>
            </w:pPr>
            <w:r w:rsidRPr="003E74CF">
              <w:t>Flush any areas where possible to maintain water temperature.</w:t>
            </w:r>
          </w:p>
          <w:p w:rsidR="003E74CF" w:rsidRPr="00F03B84" w:rsidRDefault="003E74CF" w:rsidP="003E74CF"/>
        </w:tc>
      </w:tr>
      <w:tr w:rsidR="003E74CF" w:rsidRPr="00F03B84" w:rsidTr="00A24EC5">
        <w:trPr>
          <w:trHeight w:val="2240"/>
        </w:trPr>
        <w:tc>
          <w:tcPr>
            <w:tcW w:w="1256" w:type="dxa"/>
          </w:tcPr>
          <w:p w:rsidR="00A24EC5" w:rsidRDefault="00A24EC5" w:rsidP="003E74CF">
            <w:r>
              <w:t>H</w:t>
            </w:r>
            <w:r w:rsidR="003E74CF">
              <w:t>WS</w:t>
            </w:r>
          </w:p>
          <w:p w:rsidR="003E74CF" w:rsidRDefault="003E74CF" w:rsidP="003E74CF">
            <w:r>
              <w:t>Nolan Riddle,</w:t>
            </w:r>
          </w:p>
          <w:p w:rsidR="003E74CF" w:rsidRDefault="003E74CF" w:rsidP="003E74CF">
            <w:r>
              <w:t>Gabrilove</w:t>
            </w:r>
          </w:p>
          <w:p w:rsidR="003E74CF" w:rsidRDefault="003E74CF" w:rsidP="003E74CF">
            <w:r>
              <w:t>Cusack, Mercy, Data Cntr.</w:t>
            </w:r>
          </w:p>
          <w:p w:rsidR="003E74CF" w:rsidRDefault="003E74CF" w:rsidP="003E74CF"/>
          <w:p w:rsidR="003E74CF" w:rsidRPr="00F03B84" w:rsidRDefault="003E74CF" w:rsidP="003E74CF"/>
        </w:tc>
        <w:tc>
          <w:tcPr>
            <w:tcW w:w="1960" w:type="dxa"/>
          </w:tcPr>
          <w:p w:rsidR="003E74CF" w:rsidRDefault="00A24EC5" w:rsidP="003E74CF">
            <w:pPr>
              <w:rPr>
                <w:rFonts w:eastAsiaTheme="minorHAnsi"/>
              </w:rPr>
            </w:pPr>
            <w:r w:rsidRPr="00F03B84">
              <w:rPr>
                <w:rFonts w:eastAsiaTheme="minorHAnsi"/>
              </w:rPr>
              <w:t>Minimum</w:t>
            </w:r>
          </w:p>
          <w:p w:rsidR="00A24EC5" w:rsidRPr="00F03B84" w:rsidRDefault="00A24EC5" w:rsidP="003E74CF"/>
        </w:tc>
        <w:tc>
          <w:tcPr>
            <w:tcW w:w="1074" w:type="dxa"/>
          </w:tcPr>
          <w:p w:rsidR="003E74CF" w:rsidRPr="00F03B84" w:rsidRDefault="009A0675" w:rsidP="003E74CF">
            <w:r>
              <w:rPr>
                <w:rFonts w:eastAsiaTheme="minorHAnsi"/>
              </w:rPr>
              <w:t>&gt;</w:t>
            </w:r>
            <w:r w:rsidR="00A24EC5">
              <w:rPr>
                <w:rFonts w:eastAsiaTheme="minorHAnsi"/>
              </w:rPr>
              <w:t>124</w:t>
            </w:r>
            <w:r w:rsidR="00A24EC5" w:rsidRPr="00F03B84">
              <w:rPr>
                <w:rFonts w:eastAsiaTheme="minorHAnsi"/>
              </w:rPr>
              <w:t>°F</w:t>
            </w:r>
          </w:p>
        </w:tc>
        <w:tc>
          <w:tcPr>
            <w:tcW w:w="1346" w:type="dxa"/>
          </w:tcPr>
          <w:p w:rsidR="003E74CF" w:rsidRPr="00F03B84" w:rsidRDefault="00A24EC5" w:rsidP="003E74CF">
            <w:r>
              <w:t>Monthly</w:t>
            </w:r>
          </w:p>
        </w:tc>
        <w:tc>
          <w:tcPr>
            <w:tcW w:w="3714" w:type="dxa"/>
          </w:tcPr>
          <w:p w:rsidR="003E74CF" w:rsidRPr="00F03B84" w:rsidRDefault="00A24EC5" w:rsidP="003E74CF">
            <w:r>
              <w:t>Maintain system and adjust water temperature as necessary.</w:t>
            </w:r>
          </w:p>
        </w:tc>
      </w:tr>
      <w:tr w:rsidR="00A24EC5" w:rsidRPr="00F03B84" w:rsidTr="00A24EC5">
        <w:tc>
          <w:tcPr>
            <w:tcW w:w="1256" w:type="dxa"/>
          </w:tcPr>
          <w:p w:rsidR="00A24EC5" w:rsidRDefault="00A24EC5" w:rsidP="00A24EC5">
            <w:r>
              <w:t>HWS</w:t>
            </w:r>
          </w:p>
          <w:p w:rsidR="00A24EC5" w:rsidRDefault="00A24EC5" w:rsidP="00A24EC5">
            <w:r>
              <w:t>HW Tanks</w:t>
            </w:r>
          </w:p>
          <w:p w:rsidR="00A24EC5" w:rsidRDefault="00A24EC5" w:rsidP="00A24EC5">
            <w:r>
              <w:t>Nolan Riddle</w:t>
            </w:r>
          </w:p>
          <w:p w:rsidR="00A24EC5" w:rsidRDefault="00A24EC5" w:rsidP="00A24EC5">
            <w:r>
              <w:t>Kitchen Dishwasher</w:t>
            </w:r>
          </w:p>
        </w:tc>
        <w:tc>
          <w:tcPr>
            <w:tcW w:w="1960" w:type="dxa"/>
          </w:tcPr>
          <w:p w:rsidR="00A24EC5" w:rsidRPr="00F03B84" w:rsidRDefault="00A24EC5" w:rsidP="00A24EC5">
            <w:r w:rsidRPr="00F03B84">
              <w:rPr>
                <w:rFonts w:eastAsiaTheme="minorHAnsi"/>
              </w:rPr>
              <w:t>Minimum</w:t>
            </w:r>
          </w:p>
        </w:tc>
        <w:tc>
          <w:tcPr>
            <w:tcW w:w="1074" w:type="dxa"/>
          </w:tcPr>
          <w:p w:rsidR="00A24EC5" w:rsidRPr="00F03B84" w:rsidRDefault="00A24EC5" w:rsidP="00A24EC5">
            <w:r>
              <w:rPr>
                <w:rFonts w:eastAsiaTheme="minorHAnsi"/>
                <w:u w:val="single"/>
              </w:rPr>
              <w:t>&gt;</w:t>
            </w:r>
            <w:r>
              <w:rPr>
                <w:rFonts w:eastAsiaTheme="minorHAnsi"/>
              </w:rPr>
              <w:t>140</w:t>
            </w:r>
            <w:r w:rsidRPr="00F03B84">
              <w:rPr>
                <w:rFonts w:eastAsiaTheme="minorHAnsi"/>
              </w:rPr>
              <w:t>°F</w:t>
            </w:r>
          </w:p>
        </w:tc>
        <w:tc>
          <w:tcPr>
            <w:tcW w:w="1346" w:type="dxa"/>
          </w:tcPr>
          <w:p w:rsidR="00A24EC5" w:rsidRPr="00F03B84" w:rsidRDefault="00A24EC5" w:rsidP="00A24EC5">
            <w:r>
              <w:t>Monthly</w:t>
            </w:r>
          </w:p>
        </w:tc>
        <w:tc>
          <w:tcPr>
            <w:tcW w:w="3714" w:type="dxa"/>
          </w:tcPr>
          <w:p w:rsidR="00A24EC5" w:rsidRPr="00F03B84" w:rsidRDefault="00A24EC5" w:rsidP="00A24EC5">
            <w:r>
              <w:t>Maintain system and adjust water temperature as necessary.</w:t>
            </w:r>
          </w:p>
        </w:tc>
      </w:tr>
      <w:tr w:rsidR="009A0675" w:rsidRPr="00F03B84" w:rsidTr="00A24EC5">
        <w:tc>
          <w:tcPr>
            <w:tcW w:w="1256" w:type="dxa"/>
          </w:tcPr>
          <w:p w:rsidR="009A0675" w:rsidRDefault="009A0675" w:rsidP="009A0675">
            <w:r>
              <w:t>HWS</w:t>
            </w:r>
          </w:p>
          <w:p w:rsidR="009A0675" w:rsidRPr="009A0675" w:rsidRDefault="009A0675" w:rsidP="009A0675">
            <w:pPr>
              <w:rPr>
                <w:vertAlign w:val="superscript"/>
              </w:rPr>
            </w:pPr>
            <w:r>
              <w:t>Cusack 7</w:t>
            </w:r>
            <w:r w:rsidRPr="009A0675">
              <w:rPr>
                <w:vertAlign w:val="superscript"/>
              </w:rPr>
              <w:t>th</w:t>
            </w:r>
          </w:p>
          <w:p w:rsidR="009A0675" w:rsidRDefault="009A0675" w:rsidP="009A0675">
            <w:r>
              <w:t>Fitness Center</w:t>
            </w:r>
          </w:p>
        </w:tc>
        <w:tc>
          <w:tcPr>
            <w:tcW w:w="1960" w:type="dxa"/>
          </w:tcPr>
          <w:p w:rsidR="009A0675" w:rsidRPr="00F03B84" w:rsidRDefault="009A0675" w:rsidP="009A0675">
            <w:r w:rsidRPr="00F03B84">
              <w:rPr>
                <w:rFonts w:eastAsiaTheme="minorHAnsi"/>
              </w:rPr>
              <w:t>Minimum</w:t>
            </w:r>
          </w:p>
        </w:tc>
        <w:tc>
          <w:tcPr>
            <w:tcW w:w="1074" w:type="dxa"/>
          </w:tcPr>
          <w:p w:rsidR="009A0675" w:rsidRPr="00F03B84" w:rsidRDefault="009A0675" w:rsidP="009A0675">
            <w:r>
              <w:rPr>
                <w:rFonts w:eastAsiaTheme="minorHAnsi"/>
              </w:rPr>
              <w:t>&gt;124</w:t>
            </w:r>
            <w:r w:rsidRPr="00F03B84">
              <w:rPr>
                <w:rFonts w:eastAsiaTheme="minorHAnsi"/>
              </w:rPr>
              <w:t>°F</w:t>
            </w:r>
          </w:p>
        </w:tc>
        <w:tc>
          <w:tcPr>
            <w:tcW w:w="1346" w:type="dxa"/>
          </w:tcPr>
          <w:p w:rsidR="009A0675" w:rsidRPr="00F03B84" w:rsidRDefault="009A0675" w:rsidP="009A0675">
            <w:r>
              <w:t>Monthly</w:t>
            </w:r>
          </w:p>
        </w:tc>
        <w:tc>
          <w:tcPr>
            <w:tcW w:w="3714" w:type="dxa"/>
          </w:tcPr>
          <w:p w:rsidR="009A0675" w:rsidRPr="00F03B84" w:rsidRDefault="009A0675" w:rsidP="009A0675">
            <w:r>
              <w:t>Maintain system and adjust water temperature as necessary.</w:t>
            </w:r>
          </w:p>
        </w:tc>
      </w:tr>
      <w:tr w:rsidR="009A0675" w:rsidRPr="00F03B84" w:rsidTr="00A24EC5">
        <w:tc>
          <w:tcPr>
            <w:tcW w:w="1256" w:type="dxa"/>
          </w:tcPr>
          <w:p w:rsidR="009A0675" w:rsidRDefault="009A0675" w:rsidP="009A0675">
            <w:r>
              <w:t>HWS</w:t>
            </w:r>
          </w:p>
          <w:p w:rsidR="009A0675" w:rsidRDefault="009A0675" w:rsidP="009A0675">
            <w:r>
              <w:t>Mercy</w:t>
            </w:r>
          </w:p>
        </w:tc>
        <w:tc>
          <w:tcPr>
            <w:tcW w:w="1960" w:type="dxa"/>
          </w:tcPr>
          <w:p w:rsidR="009A0675" w:rsidRPr="00F03B84" w:rsidRDefault="009A0675" w:rsidP="009A0675">
            <w:r w:rsidRPr="00F03B84">
              <w:rPr>
                <w:rFonts w:eastAsiaTheme="minorHAnsi"/>
              </w:rPr>
              <w:t>Minimum</w:t>
            </w:r>
          </w:p>
        </w:tc>
        <w:tc>
          <w:tcPr>
            <w:tcW w:w="1074" w:type="dxa"/>
          </w:tcPr>
          <w:p w:rsidR="009A0675" w:rsidRPr="00F03B84" w:rsidRDefault="009A0675" w:rsidP="009A0675">
            <w:r>
              <w:rPr>
                <w:rFonts w:eastAsiaTheme="minorHAnsi"/>
              </w:rPr>
              <w:t>&gt;124</w:t>
            </w:r>
            <w:r w:rsidRPr="00F03B84">
              <w:rPr>
                <w:rFonts w:eastAsiaTheme="minorHAnsi"/>
              </w:rPr>
              <w:t>°F</w:t>
            </w:r>
          </w:p>
        </w:tc>
        <w:tc>
          <w:tcPr>
            <w:tcW w:w="1346" w:type="dxa"/>
          </w:tcPr>
          <w:p w:rsidR="009A0675" w:rsidRPr="00F03B84" w:rsidRDefault="009A0675" w:rsidP="009A0675">
            <w:r>
              <w:t>Monthly</w:t>
            </w:r>
          </w:p>
        </w:tc>
        <w:tc>
          <w:tcPr>
            <w:tcW w:w="3714" w:type="dxa"/>
          </w:tcPr>
          <w:p w:rsidR="009A0675" w:rsidRPr="00F03B84" w:rsidRDefault="009A0675" w:rsidP="009A0675">
            <w:r>
              <w:t>Maintain system and adjust water temperature as necessary.</w:t>
            </w:r>
          </w:p>
        </w:tc>
      </w:tr>
      <w:tr w:rsidR="009A0675" w:rsidRPr="00F03B84" w:rsidTr="00A24EC5">
        <w:tc>
          <w:tcPr>
            <w:tcW w:w="1256" w:type="dxa"/>
          </w:tcPr>
          <w:p w:rsidR="009A0675" w:rsidRDefault="009A0675" w:rsidP="009A0675">
            <w:r>
              <w:t xml:space="preserve">HWS </w:t>
            </w:r>
          </w:p>
          <w:p w:rsidR="009A0675" w:rsidRDefault="009A0675" w:rsidP="009A0675">
            <w:r>
              <w:t>Pavilion,</w:t>
            </w:r>
          </w:p>
          <w:p w:rsidR="009A0675" w:rsidRDefault="009A0675" w:rsidP="009A0675">
            <w:r>
              <w:t>Brady Farrell,</w:t>
            </w:r>
          </w:p>
          <w:p w:rsidR="009A0675" w:rsidRDefault="009A0675" w:rsidP="009A0675">
            <w:r>
              <w:t>McAuley,</w:t>
            </w:r>
          </w:p>
        </w:tc>
        <w:tc>
          <w:tcPr>
            <w:tcW w:w="1960" w:type="dxa"/>
          </w:tcPr>
          <w:p w:rsidR="009A0675" w:rsidRDefault="009A0675" w:rsidP="009A0675">
            <w:r>
              <w:t>Minimum</w:t>
            </w:r>
          </w:p>
          <w:p w:rsidR="009A0675" w:rsidRDefault="009A0675" w:rsidP="009A0675">
            <w:r>
              <w:t>Heater</w:t>
            </w:r>
          </w:p>
          <w:p w:rsidR="009A0675" w:rsidRPr="00F03B84" w:rsidRDefault="009A0675" w:rsidP="009A0675">
            <w:r>
              <w:t>Outlets</w:t>
            </w:r>
          </w:p>
        </w:tc>
        <w:tc>
          <w:tcPr>
            <w:tcW w:w="1074" w:type="dxa"/>
          </w:tcPr>
          <w:p w:rsidR="009A0675" w:rsidRDefault="00595213" w:rsidP="009A0675">
            <w:r>
              <w:t xml:space="preserve">To </w:t>
            </w:r>
            <w:r w:rsidR="00255D84">
              <w:t>TMV</w:t>
            </w:r>
            <w:r>
              <w:t>’s</w:t>
            </w:r>
          </w:p>
          <w:p w:rsidR="009A0675" w:rsidRDefault="009A0675" w:rsidP="009A0675">
            <w:pPr>
              <w:rPr>
                <w:rFonts w:eastAsiaTheme="minorHAnsi"/>
              </w:rPr>
            </w:pPr>
            <w:r>
              <w:rPr>
                <w:rFonts w:eastAsiaTheme="minorHAnsi"/>
                <w:u w:val="single"/>
              </w:rPr>
              <w:t>&gt;</w:t>
            </w:r>
            <w:r>
              <w:rPr>
                <w:rFonts w:eastAsiaTheme="minorHAnsi"/>
              </w:rPr>
              <w:t>140</w:t>
            </w:r>
            <w:r w:rsidRPr="00F03B84">
              <w:rPr>
                <w:rFonts w:eastAsiaTheme="minorHAnsi"/>
              </w:rPr>
              <w:t>°F</w:t>
            </w:r>
          </w:p>
          <w:p w:rsidR="00255D84" w:rsidRDefault="00595213" w:rsidP="009A0675">
            <w:pPr>
              <w:rPr>
                <w:rFonts w:eastAsiaTheme="minorHAnsi"/>
              </w:rPr>
            </w:pPr>
            <w:r>
              <w:rPr>
                <w:rFonts w:eastAsiaTheme="minorHAnsi"/>
              </w:rPr>
              <w:t xml:space="preserve">To </w:t>
            </w:r>
            <w:r w:rsidR="00255D84">
              <w:rPr>
                <w:rFonts w:eastAsiaTheme="minorHAnsi"/>
              </w:rPr>
              <w:t>Outlets</w:t>
            </w:r>
          </w:p>
          <w:p w:rsidR="009A0675" w:rsidRPr="009A0675" w:rsidRDefault="009A0675" w:rsidP="009A0675">
            <w:r>
              <w:rPr>
                <w:rFonts w:eastAsiaTheme="minorHAnsi"/>
              </w:rPr>
              <w:t>&gt;124</w:t>
            </w:r>
            <w:r w:rsidRPr="00F03B84">
              <w:rPr>
                <w:rFonts w:eastAsiaTheme="minorHAnsi"/>
              </w:rPr>
              <w:t>°F</w:t>
            </w:r>
          </w:p>
        </w:tc>
        <w:tc>
          <w:tcPr>
            <w:tcW w:w="1346" w:type="dxa"/>
          </w:tcPr>
          <w:p w:rsidR="009A0675" w:rsidRDefault="009A0675" w:rsidP="009A0675">
            <w:r>
              <w:t>Monthly</w:t>
            </w:r>
          </w:p>
          <w:p w:rsidR="009A0675" w:rsidRPr="00F03B84" w:rsidRDefault="009A0675" w:rsidP="009A0675"/>
        </w:tc>
        <w:tc>
          <w:tcPr>
            <w:tcW w:w="3714" w:type="dxa"/>
          </w:tcPr>
          <w:p w:rsidR="009A0675" w:rsidRPr="00F03B84" w:rsidRDefault="009A0675" w:rsidP="009A0675">
            <w:r>
              <w:t>Maintain system and adjust water temperature as necessary.</w:t>
            </w:r>
          </w:p>
        </w:tc>
      </w:tr>
      <w:tr w:rsidR="00915D4F" w:rsidRPr="00F03B84" w:rsidTr="00A24EC5">
        <w:tc>
          <w:tcPr>
            <w:tcW w:w="1256" w:type="dxa"/>
          </w:tcPr>
          <w:p w:rsidR="00915D4F" w:rsidRDefault="00915D4F" w:rsidP="00915D4F">
            <w:r>
              <w:t>HWS</w:t>
            </w:r>
          </w:p>
          <w:p w:rsidR="00915D4F" w:rsidRDefault="00915D4F" w:rsidP="00915D4F">
            <w:r>
              <w:t>Boiler House</w:t>
            </w:r>
          </w:p>
        </w:tc>
        <w:tc>
          <w:tcPr>
            <w:tcW w:w="1960" w:type="dxa"/>
          </w:tcPr>
          <w:p w:rsidR="00915D4F" w:rsidRPr="00F03B84" w:rsidRDefault="00915D4F" w:rsidP="00915D4F">
            <w:r w:rsidRPr="00F03B84">
              <w:rPr>
                <w:rFonts w:eastAsiaTheme="minorHAnsi"/>
              </w:rPr>
              <w:t>Minimum</w:t>
            </w:r>
          </w:p>
        </w:tc>
        <w:tc>
          <w:tcPr>
            <w:tcW w:w="1074" w:type="dxa"/>
          </w:tcPr>
          <w:p w:rsidR="00915D4F" w:rsidRPr="00F03B84" w:rsidRDefault="00915D4F" w:rsidP="00915D4F">
            <w:r>
              <w:rPr>
                <w:rFonts w:eastAsiaTheme="minorHAnsi"/>
              </w:rPr>
              <w:t>&gt;124</w:t>
            </w:r>
            <w:r w:rsidRPr="00F03B84">
              <w:rPr>
                <w:rFonts w:eastAsiaTheme="minorHAnsi"/>
              </w:rPr>
              <w:t>°F</w:t>
            </w:r>
          </w:p>
        </w:tc>
        <w:tc>
          <w:tcPr>
            <w:tcW w:w="1346" w:type="dxa"/>
          </w:tcPr>
          <w:p w:rsidR="00915D4F" w:rsidRDefault="00915D4F" w:rsidP="00915D4F">
            <w:r>
              <w:t>Monthly</w:t>
            </w:r>
          </w:p>
          <w:p w:rsidR="00915D4F" w:rsidRPr="00F03B84" w:rsidRDefault="00915D4F" w:rsidP="00915D4F"/>
        </w:tc>
        <w:tc>
          <w:tcPr>
            <w:tcW w:w="3714" w:type="dxa"/>
          </w:tcPr>
          <w:p w:rsidR="00915D4F" w:rsidRPr="00F03B84" w:rsidRDefault="00915D4F" w:rsidP="00915D4F">
            <w:r>
              <w:t>Maintain system and adjust water temperature as necessary.</w:t>
            </w:r>
          </w:p>
        </w:tc>
      </w:tr>
      <w:tr w:rsidR="00915D4F" w:rsidRPr="00F03B84" w:rsidTr="00A24EC5">
        <w:tc>
          <w:tcPr>
            <w:tcW w:w="1256" w:type="dxa"/>
          </w:tcPr>
          <w:p w:rsidR="00915D4F" w:rsidRDefault="00915D4F" w:rsidP="00915D4F">
            <w:r>
              <w:t>HWS</w:t>
            </w:r>
          </w:p>
          <w:p w:rsidR="00915D4F" w:rsidRDefault="00915D4F" w:rsidP="00915D4F">
            <w:r>
              <w:t>New</w:t>
            </w:r>
          </w:p>
          <w:p w:rsidR="00915D4F" w:rsidRDefault="00915D4F" w:rsidP="00915D4F">
            <w:r>
              <w:t>Generator</w:t>
            </w:r>
          </w:p>
          <w:p w:rsidR="00915D4F" w:rsidRDefault="00915D4F" w:rsidP="00915D4F">
            <w:r>
              <w:t>Bld.</w:t>
            </w:r>
          </w:p>
        </w:tc>
        <w:tc>
          <w:tcPr>
            <w:tcW w:w="1960" w:type="dxa"/>
          </w:tcPr>
          <w:p w:rsidR="00915D4F" w:rsidRPr="00F03B84" w:rsidRDefault="00915D4F" w:rsidP="00915D4F">
            <w:r w:rsidRPr="00F03B84">
              <w:rPr>
                <w:rFonts w:eastAsiaTheme="minorHAnsi"/>
              </w:rPr>
              <w:t>Minimum</w:t>
            </w:r>
          </w:p>
        </w:tc>
        <w:tc>
          <w:tcPr>
            <w:tcW w:w="1074" w:type="dxa"/>
          </w:tcPr>
          <w:p w:rsidR="00915D4F" w:rsidRPr="00F03B84" w:rsidRDefault="00915D4F" w:rsidP="00915D4F">
            <w:r>
              <w:rPr>
                <w:rFonts w:eastAsiaTheme="minorHAnsi"/>
              </w:rPr>
              <w:t>&gt;124</w:t>
            </w:r>
            <w:r w:rsidRPr="00F03B84">
              <w:rPr>
                <w:rFonts w:eastAsiaTheme="minorHAnsi"/>
              </w:rPr>
              <w:t>°F</w:t>
            </w:r>
          </w:p>
        </w:tc>
        <w:tc>
          <w:tcPr>
            <w:tcW w:w="1346" w:type="dxa"/>
          </w:tcPr>
          <w:p w:rsidR="00915D4F" w:rsidRDefault="00915D4F" w:rsidP="00915D4F">
            <w:r>
              <w:t>Monthly</w:t>
            </w:r>
          </w:p>
          <w:p w:rsidR="00915D4F" w:rsidRPr="00F03B84" w:rsidRDefault="00915D4F" w:rsidP="00915D4F"/>
        </w:tc>
        <w:tc>
          <w:tcPr>
            <w:tcW w:w="3714" w:type="dxa"/>
          </w:tcPr>
          <w:p w:rsidR="00915D4F" w:rsidRPr="00F03B84" w:rsidRDefault="00915D4F" w:rsidP="00915D4F">
            <w:r>
              <w:t>Maintain system and adjust water temperature as necessary.</w:t>
            </w:r>
          </w:p>
        </w:tc>
      </w:tr>
      <w:tr w:rsidR="002B4FEC" w:rsidRPr="00F03B84" w:rsidTr="00A24EC5">
        <w:tc>
          <w:tcPr>
            <w:tcW w:w="1256" w:type="dxa"/>
          </w:tcPr>
          <w:p w:rsidR="002B4FEC" w:rsidRDefault="002B4FEC" w:rsidP="002B4FEC">
            <w:r>
              <w:t>HWS</w:t>
            </w:r>
          </w:p>
          <w:p w:rsidR="002B4FEC" w:rsidRDefault="002B4FEC" w:rsidP="002B4FEC">
            <w:r>
              <w:t>Maint.</w:t>
            </w:r>
          </w:p>
          <w:p w:rsidR="002B4FEC" w:rsidRDefault="002B4FEC" w:rsidP="002B4FEC">
            <w:r>
              <w:t>Garage</w:t>
            </w:r>
          </w:p>
        </w:tc>
        <w:tc>
          <w:tcPr>
            <w:tcW w:w="1960" w:type="dxa"/>
          </w:tcPr>
          <w:p w:rsidR="002B4FEC" w:rsidRPr="00F03B84" w:rsidRDefault="002B4FEC" w:rsidP="002B4FEC">
            <w:r w:rsidRPr="00F03B84">
              <w:rPr>
                <w:rFonts w:eastAsiaTheme="minorHAnsi"/>
              </w:rPr>
              <w:t>Minimum</w:t>
            </w:r>
          </w:p>
        </w:tc>
        <w:tc>
          <w:tcPr>
            <w:tcW w:w="1074" w:type="dxa"/>
          </w:tcPr>
          <w:p w:rsidR="002B4FEC" w:rsidRPr="00F03B84" w:rsidRDefault="002B4FEC" w:rsidP="002B4FEC">
            <w:r>
              <w:rPr>
                <w:rFonts w:eastAsiaTheme="minorHAnsi"/>
              </w:rPr>
              <w:t>&gt;124</w:t>
            </w:r>
            <w:r w:rsidRPr="00F03B84">
              <w:rPr>
                <w:rFonts w:eastAsiaTheme="minorHAnsi"/>
              </w:rPr>
              <w:t>°F</w:t>
            </w:r>
          </w:p>
        </w:tc>
        <w:tc>
          <w:tcPr>
            <w:tcW w:w="1346" w:type="dxa"/>
          </w:tcPr>
          <w:p w:rsidR="002B4FEC" w:rsidRDefault="002B4FEC" w:rsidP="002B4FEC">
            <w:r>
              <w:t>Monthly</w:t>
            </w:r>
          </w:p>
          <w:p w:rsidR="002B4FEC" w:rsidRPr="00F03B84" w:rsidRDefault="002B4FEC" w:rsidP="002B4FEC"/>
        </w:tc>
        <w:tc>
          <w:tcPr>
            <w:tcW w:w="3714" w:type="dxa"/>
          </w:tcPr>
          <w:p w:rsidR="002B4FEC" w:rsidRPr="00F03B84" w:rsidRDefault="002B4FEC" w:rsidP="002B4FEC">
            <w:r>
              <w:t>Maintain system and adjust water temperature as necessary.</w:t>
            </w:r>
          </w:p>
        </w:tc>
      </w:tr>
      <w:tr w:rsidR="002B4FEC" w:rsidRPr="00F03B84" w:rsidTr="00A24EC5">
        <w:tc>
          <w:tcPr>
            <w:tcW w:w="1256" w:type="dxa"/>
          </w:tcPr>
          <w:p w:rsidR="002B4FEC" w:rsidRDefault="002B4FEC" w:rsidP="002B4FEC">
            <w:r>
              <w:t>Bld. 317</w:t>
            </w:r>
          </w:p>
        </w:tc>
        <w:tc>
          <w:tcPr>
            <w:tcW w:w="1960" w:type="dxa"/>
          </w:tcPr>
          <w:p w:rsidR="002B4FEC" w:rsidRPr="00F03B84" w:rsidRDefault="002B4FEC" w:rsidP="002B4FEC">
            <w:r w:rsidRPr="00F03B84">
              <w:rPr>
                <w:rFonts w:eastAsiaTheme="minorHAnsi"/>
              </w:rPr>
              <w:t>Minimum</w:t>
            </w:r>
          </w:p>
        </w:tc>
        <w:tc>
          <w:tcPr>
            <w:tcW w:w="1074" w:type="dxa"/>
          </w:tcPr>
          <w:p w:rsidR="002B4FEC" w:rsidRPr="00F03B84" w:rsidRDefault="002B4FEC" w:rsidP="002B4FEC">
            <w:r>
              <w:rPr>
                <w:rFonts w:eastAsiaTheme="minorHAnsi"/>
              </w:rPr>
              <w:t>&gt;124</w:t>
            </w:r>
            <w:r w:rsidRPr="00F03B84">
              <w:rPr>
                <w:rFonts w:eastAsiaTheme="minorHAnsi"/>
              </w:rPr>
              <w:t>°F</w:t>
            </w:r>
          </w:p>
        </w:tc>
        <w:tc>
          <w:tcPr>
            <w:tcW w:w="1346" w:type="dxa"/>
          </w:tcPr>
          <w:p w:rsidR="002B4FEC" w:rsidRDefault="002B4FEC" w:rsidP="002B4FEC">
            <w:r>
              <w:t>Monthly</w:t>
            </w:r>
          </w:p>
          <w:p w:rsidR="002B4FEC" w:rsidRPr="00F03B84" w:rsidRDefault="002B4FEC" w:rsidP="002B4FEC"/>
        </w:tc>
        <w:tc>
          <w:tcPr>
            <w:tcW w:w="3714" w:type="dxa"/>
          </w:tcPr>
          <w:p w:rsidR="002B4FEC" w:rsidRPr="00F03B84" w:rsidRDefault="002B4FEC" w:rsidP="002B4FEC">
            <w:r>
              <w:t>Maintain system and adjust water temperature as necessary</w:t>
            </w:r>
          </w:p>
        </w:tc>
      </w:tr>
    </w:tbl>
    <w:p w:rsidR="008B6156" w:rsidRDefault="008B6156" w:rsidP="008B6156">
      <w:pPr>
        <w:tabs>
          <w:tab w:val="left" w:pos="3240"/>
        </w:tabs>
        <w:jc w:val="left"/>
      </w:pPr>
    </w:p>
    <w:p w:rsidR="00C73981" w:rsidRDefault="00C73981" w:rsidP="00C73981">
      <w:pPr>
        <w:ind w:firstLine="720"/>
      </w:pPr>
      <w:r>
        <w:rPr>
          <w:b/>
        </w:rPr>
        <w:t>See Appendix P&amp;ID Drawings for Control Points</w:t>
      </w:r>
    </w:p>
    <w:p w:rsidR="008B6156" w:rsidRDefault="008B6156" w:rsidP="008B6156">
      <w:pPr>
        <w:tabs>
          <w:tab w:val="left" w:pos="3240"/>
        </w:tabs>
        <w:jc w:val="left"/>
      </w:pPr>
    </w:p>
    <w:p w:rsidR="008B6156" w:rsidRDefault="008B6156" w:rsidP="008B6156">
      <w:pPr>
        <w:tabs>
          <w:tab w:val="left" w:pos="3240"/>
        </w:tabs>
        <w:jc w:val="left"/>
      </w:pPr>
    </w:p>
    <w:p w:rsidR="00D85B43" w:rsidRDefault="008B6156" w:rsidP="008B6156">
      <w:pPr>
        <w:tabs>
          <w:tab w:val="left" w:pos="3240"/>
        </w:tabs>
        <w:jc w:val="left"/>
      </w:pPr>
      <w:r>
        <w:tab/>
      </w:r>
    </w:p>
    <w:p w:rsidR="001E2EEE" w:rsidRDefault="001E2EEE" w:rsidP="001E2EEE">
      <w:pPr>
        <w:pStyle w:val="Heading1"/>
      </w:pPr>
      <w:bookmarkStart w:id="28" w:name="_Toc473026293"/>
      <w:bookmarkStart w:id="29" w:name="_Toc483390292"/>
      <w:r>
        <w:lastRenderedPageBreak/>
        <w:t>Potable Water System Maintenance</w:t>
      </w:r>
      <w:bookmarkEnd w:id="28"/>
      <w:bookmarkEnd w:id="29"/>
    </w:p>
    <w:p w:rsidR="00D85B43" w:rsidRPr="00F73C78" w:rsidRDefault="00D85B43" w:rsidP="00D85B43">
      <w:pPr>
        <w:ind w:firstLine="720"/>
      </w:pPr>
      <w:r w:rsidRPr="00F73C78">
        <w:t>Preventative measures may be used to maintain the integrity of a water distribution system. Preventative measures include operations and maintenance procedures developed by</w:t>
      </w:r>
      <w:r w:rsidR="00BC7070">
        <w:t xml:space="preserve"> the</w:t>
      </w:r>
      <w:r w:rsidRPr="00F73C78">
        <w:t xml:space="preserve"> SMP Team. The items outlined below represent the elements of the maintenance portion of the SMP. As each facility is unique in its design, history and use, various components may be added to the existing list or deleted as necessary. </w:t>
      </w:r>
    </w:p>
    <w:p w:rsidR="00E15C34" w:rsidRPr="00F73C78" w:rsidRDefault="00E15C34" w:rsidP="00E15C34">
      <w:pPr>
        <w:ind w:firstLine="720"/>
      </w:pPr>
      <w:r w:rsidRPr="00096F82">
        <w:rPr>
          <w:i/>
        </w:rPr>
        <w:t>Legionella</w:t>
      </w:r>
      <w:r w:rsidRPr="00F73C78">
        <w:t xml:space="preserve"> grow in water effectively between 45</w:t>
      </w:r>
      <w:r w:rsidRPr="00F73C78">
        <w:rPr>
          <w:rFonts w:cs="Times New Roman"/>
        </w:rPr>
        <w:t xml:space="preserve">°C </w:t>
      </w:r>
      <w:r w:rsidRPr="00F73C78">
        <w:t>~ 50</w:t>
      </w:r>
      <w:r w:rsidRPr="00F73C78">
        <w:rPr>
          <w:rFonts w:cs="Times New Roman"/>
        </w:rPr>
        <w:t>°C (104°F ~ 122°F)</w:t>
      </w:r>
      <w:r w:rsidR="00BC7070">
        <w:rPr>
          <w:rFonts w:cs="Times New Roman"/>
        </w:rPr>
        <w:t>,</w:t>
      </w:r>
      <w:r w:rsidRPr="00F73C78">
        <w:rPr>
          <w:rFonts w:cs="Times New Roman"/>
        </w:rPr>
        <w:t xml:space="preserve"> which is a common water storage temperature range in hospitals</w:t>
      </w:r>
      <w:sdt>
        <w:sdtPr>
          <w:rPr>
            <w:rFonts w:cs="Times New Roman"/>
          </w:rPr>
          <w:id w:val="2121955682"/>
          <w:citation/>
        </w:sdtPr>
        <w:sdtContent>
          <w:r w:rsidRPr="00F73C78">
            <w:rPr>
              <w:rFonts w:cs="Times New Roman"/>
            </w:rPr>
            <w:fldChar w:fldCharType="begin"/>
          </w:r>
          <w:r w:rsidRPr="00F73C78">
            <w:rPr>
              <w:rFonts w:cs="Times New Roman"/>
            </w:rPr>
            <w:instrText xml:space="preserve"> CITATION Lin \l 1033 </w:instrText>
          </w:r>
          <w:r w:rsidRPr="00F73C78">
            <w:rPr>
              <w:rFonts w:cs="Times New Roman"/>
            </w:rPr>
            <w:fldChar w:fldCharType="separate"/>
          </w:r>
          <w:r w:rsidR="003046E0" w:rsidRPr="00F73C78">
            <w:rPr>
              <w:rFonts w:cs="Times New Roman"/>
              <w:noProof/>
            </w:rPr>
            <w:t xml:space="preserve"> (Lin, Stout, Yu, &amp; Vidic, 1998)</w:t>
          </w:r>
          <w:r w:rsidRPr="00F73C78">
            <w:rPr>
              <w:rFonts w:cs="Times New Roman"/>
            </w:rPr>
            <w:fldChar w:fldCharType="end"/>
          </w:r>
        </w:sdtContent>
      </w:sdt>
      <w:r w:rsidRPr="00F73C78">
        <w:rPr>
          <w:rFonts w:cs="Times New Roman"/>
        </w:rPr>
        <w:t xml:space="preserve">.  The potential to grow </w:t>
      </w:r>
      <w:r w:rsidRPr="00096F82">
        <w:rPr>
          <w:rFonts w:cs="Times New Roman"/>
          <w:i/>
        </w:rPr>
        <w:t>Legionella</w:t>
      </w:r>
      <w:r w:rsidRPr="00F73C78">
        <w:rPr>
          <w:rFonts w:cs="Times New Roman"/>
        </w:rPr>
        <w:t xml:space="preserve"> exists in both cold and hot water distributions systems as well as in equipment used for medical, therapeutic or other healthcare support. For this </w:t>
      </w:r>
      <w:r w:rsidR="0043038E" w:rsidRPr="00F73C78">
        <w:rPr>
          <w:rFonts w:cs="Times New Roman"/>
        </w:rPr>
        <w:t>reason,</w:t>
      </w:r>
      <w:r w:rsidRPr="00F73C78">
        <w:rPr>
          <w:rFonts w:cs="Times New Roman"/>
        </w:rPr>
        <w:t xml:space="preserve"> the following procedures provide a list of components that </w:t>
      </w:r>
      <w:r w:rsidR="00E93DEB">
        <w:rPr>
          <w:rFonts w:cs="Times New Roman"/>
        </w:rPr>
        <w:t>should</w:t>
      </w:r>
      <w:r w:rsidRPr="00F73C78">
        <w:rPr>
          <w:rFonts w:cs="Times New Roman"/>
        </w:rPr>
        <w:t xml:space="preserve"> be sampled and maintained to ensure that </w:t>
      </w:r>
      <w:r w:rsidRPr="00096F82">
        <w:rPr>
          <w:rFonts w:cs="Times New Roman"/>
          <w:i/>
        </w:rPr>
        <w:t>Legionella</w:t>
      </w:r>
      <w:r w:rsidRPr="00F73C78">
        <w:rPr>
          <w:rFonts w:cs="Times New Roman"/>
        </w:rPr>
        <w:t xml:space="preserve"> is not </w:t>
      </w:r>
      <w:r w:rsidR="0005601F" w:rsidRPr="00F73C78">
        <w:rPr>
          <w:rFonts w:cs="Times New Roman"/>
        </w:rPr>
        <w:t>an issue</w:t>
      </w:r>
      <w:r w:rsidRPr="00F73C78">
        <w:rPr>
          <w:rFonts w:cs="Times New Roman"/>
        </w:rPr>
        <w:t>. The topics discussed below outline the portions of the water distribution system that require attention. Further information on this topic may be found in the document produced by the American Society of Heating, Ventilation, Refrigeration and Air-Conditioning Engineers (ASHRAE), ANSI/ASHRAE Standard 188-2015</w:t>
      </w:r>
      <w:r w:rsidR="0005601F" w:rsidRPr="00F73C78">
        <w:rPr>
          <w:rFonts w:cs="Times New Roman"/>
        </w:rPr>
        <w:t>,</w:t>
      </w:r>
      <w:sdt>
        <w:sdtPr>
          <w:rPr>
            <w:rFonts w:cs="Times New Roman"/>
          </w:rPr>
          <w:id w:val="-678422481"/>
          <w:citation/>
        </w:sdtPr>
        <w:sdtContent>
          <w:r w:rsidRPr="00F73C78">
            <w:rPr>
              <w:rFonts w:cs="Times New Roman"/>
            </w:rPr>
            <w:fldChar w:fldCharType="begin"/>
          </w:r>
          <w:r w:rsidR="00CF7E3C" w:rsidRPr="00F73C78">
            <w:rPr>
              <w:rFonts w:cs="Times New Roman"/>
            </w:rPr>
            <w:instrText xml:space="preserve">CITATION Ame15 \l 1033 </w:instrText>
          </w:r>
          <w:r w:rsidRPr="00F73C78">
            <w:rPr>
              <w:rFonts w:cs="Times New Roman"/>
            </w:rPr>
            <w:fldChar w:fldCharType="separate"/>
          </w:r>
          <w:r w:rsidR="00CF7E3C" w:rsidRPr="00F73C78">
            <w:rPr>
              <w:rFonts w:cs="Times New Roman"/>
              <w:noProof/>
            </w:rPr>
            <w:t xml:space="preserve"> (Annex A, American Society of Heating Refrigeration and Air-Conditioning Engineers, 2015)</w:t>
          </w:r>
          <w:r w:rsidRPr="00F73C78">
            <w:rPr>
              <w:rFonts w:cs="Times New Roman"/>
            </w:rPr>
            <w:fldChar w:fldCharType="end"/>
          </w:r>
        </w:sdtContent>
      </w:sdt>
      <w:r w:rsidR="00F73C78">
        <w:rPr>
          <w:rFonts w:cs="Times New Roman"/>
        </w:rPr>
        <w:t>.</w:t>
      </w:r>
    </w:p>
    <w:p w:rsidR="00E15C34" w:rsidRDefault="00E15C34" w:rsidP="00D76A26">
      <w:pPr>
        <w:pStyle w:val="Heading2"/>
      </w:pPr>
      <w:bookmarkStart w:id="30" w:name="_Toc473017897"/>
      <w:bookmarkStart w:id="31" w:name="_Toc483390293"/>
      <w:r>
        <w:t>Hot Potable Water</w:t>
      </w:r>
      <w:bookmarkEnd w:id="30"/>
      <w:r w:rsidR="00173EE2">
        <w:t xml:space="preserve"> System Maintenance</w:t>
      </w:r>
      <w:bookmarkEnd w:id="31"/>
    </w:p>
    <w:p w:rsidR="004B1BEA" w:rsidRPr="00F73C78" w:rsidRDefault="004B1BEA" w:rsidP="004B1BEA">
      <w:pPr>
        <w:ind w:firstLine="720"/>
      </w:pPr>
      <w:r w:rsidRPr="00F73C78">
        <w:t xml:space="preserve">Domestic hot water is circulated throughout a building to ensure the temperature at the tap is sufficient for the need within a short period of time (or nearly instantly). The heat transfer through piping insulation may still allow the temperature at far reaches of a distribution system to decrease sufficiently to allow the growth of </w:t>
      </w:r>
      <w:r w:rsidRPr="005375E6">
        <w:rPr>
          <w:i/>
        </w:rPr>
        <w:t>Legionella</w:t>
      </w:r>
      <w:r w:rsidRPr="00F73C78">
        <w:t xml:space="preserve"> there. For this </w:t>
      </w:r>
      <w:r w:rsidR="00AF66AB" w:rsidRPr="00F73C78">
        <w:t>reason,</w:t>
      </w:r>
      <w:r w:rsidRPr="00F73C78">
        <w:t xml:space="preserve"> it is very important for the engineering department of a hospital to understand the temperature profile of </w:t>
      </w:r>
      <w:r w:rsidR="00BC7070">
        <w:t xml:space="preserve">each hot </w:t>
      </w:r>
      <w:r w:rsidRPr="00F73C78">
        <w:t xml:space="preserve">water distribution system to provide a basis for understanding where there will be a greater likelihood for </w:t>
      </w:r>
      <w:r w:rsidRPr="00096F82">
        <w:rPr>
          <w:i/>
        </w:rPr>
        <w:t>Legionella</w:t>
      </w:r>
      <w:r w:rsidRPr="00F73C78">
        <w:t xml:space="preserve"> problems. </w:t>
      </w:r>
    </w:p>
    <w:p w:rsidR="004B1BEA" w:rsidRDefault="004B1BEA" w:rsidP="00801976">
      <w:pPr>
        <w:ind w:firstLine="720"/>
      </w:pPr>
      <w:r w:rsidRPr="00F73C78">
        <w:t>In this section or in an appendix, include a P&amp;ID</w:t>
      </w:r>
      <w:r w:rsidR="00F371EB" w:rsidRPr="00F73C78">
        <w:t>/process</w:t>
      </w:r>
      <w:r w:rsidR="002D4950" w:rsidRPr="00F73C78">
        <w:t xml:space="preserve"> </w:t>
      </w:r>
      <w:r w:rsidR="00F371EB" w:rsidRPr="00F73C78">
        <w:t>diagram</w:t>
      </w:r>
      <w:r w:rsidRPr="00F73C78">
        <w:t xml:space="preserve"> of the hot water distribution system with temperature and/or disinfectant concentration values that were obtained from test points. This diagram should be the same as the one used </w:t>
      </w:r>
      <w:r w:rsidR="002D4950" w:rsidRPr="00F73C78">
        <w:t>previously</w:t>
      </w:r>
      <w:r w:rsidR="00BC7070">
        <w:t>,</w:t>
      </w:r>
      <w:r w:rsidR="002D4950" w:rsidRPr="00F73C78">
        <w:t xml:space="preserve"> </w:t>
      </w:r>
      <w:r w:rsidRPr="00F73C78">
        <w:t>with the temperatures included and any unnecessary information removed for greater clarity. The P&amp;ID</w:t>
      </w:r>
      <w:r w:rsidR="002D4950" w:rsidRPr="00F73C78">
        <w:t>/process diagram</w:t>
      </w:r>
      <w:r w:rsidRPr="00F73C78">
        <w:t xml:space="preserve"> with temperatures and concentrations</w:t>
      </w:r>
      <w:r w:rsidR="00EA5547" w:rsidRPr="00F73C78">
        <w:t xml:space="preserve"> (e.g. chlorine, chlorine dioxide, chloramine, copper ions, and silver ions)</w:t>
      </w:r>
      <w:r w:rsidRPr="00F73C78">
        <w:t xml:space="preserve"> should include various components such as boilers, heat exchangers, storage vessels, boiler water hammer </w:t>
      </w:r>
      <w:r w:rsidR="002D4950" w:rsidRPr="00F73C78">
        <w:t>arrestors</w:t>
      </w:r>
      <w:r w:rsidRPr="00F73C78">
        <w:t xml:space="preserve">, and other relevant components. Dead ends to the hot water distribution system and locations that have lower than optimum temperatures should be identified and addressed by specifying what corrective activities will be used to address these potential sites for </w:t>
      </w:r>
      <w:r w:rsidRPr="005375E6">
        <w:rPr>
          <w:i/>
        </w:rPr>
        <w:t>Legionella</w:t>
      </w:r>
      <w:r w:rsidR="00EA5547" w:rsidRPr="00F73C78">
        <w:t xml:space="preserve"> amplification. </w:t>
      </w:r>
      <w:r w:rsidRPr="00F73C78">
        <w:t xml:space="preserve">The temperature of the hot water loop should be maintained at sufficiently high values to minimize </w:t>
      </w:r>
      <w:r w:rsidRPr="005375E6">
        <w:rPr>
          <w:i/>
        </w:rPr>
        <w:t>Legionella</w:t>
      </w:r>
      <w:r w:rsidRPr="00F73C78">
        <w:t xml:space="preserve"> growth but still meet all app</w:t>
      </w:r>
      <w:r w:rsidR="00F73C78">
        <w:t>ropriate codes and regulations.</w:t>
      </w:r>
    </w:p>
    <w:p w:rsidR="00801976" w:rsidRDefault="00C73981" w:rsidP="00C73981">
      <w:pPr>
        <w:ind w:firstLine="720"/>
      </w:pPr>
      <w:r>
        <w:rPr>
          <w:b/>
        </w:rPr>
        <w:t>See Appendix P&amp;ID Drawing.</w:t>
      </w:r>
    </w:p>
    <w:p w:rsidR="00C73981" w:rsidRPr="00F73C78" w:rsidRDefault="00C73981" w:rsidP="00C73981">
      <w:pPr>
        <w:ind w:firstLine="720"/>
      </w:pPr>
    </w:p>
    <w:p w:rsidR="00094672" w:rsidRPr="00F73C78" w:rsidRDefault="00D76A26" w:rsidP="00094672">
      <w:pPr>
        <w:ind w:firstLine="720"/>
        <w:rPr>
          <w:i/>
        </w:rPr>
      </w:pPr>
      <w:r w:rsidRPr="00F73C78">
        <w:rPr>
          <w:i/>
        </w:rPr>
        <w:t xml:space="preserve"> </w:t>
      </w:r>
      <w:r w:rsidR="00094672" w:rsidRPr="00F73C78">
        <w:rPr>
          <w:i/>
        </w:rPr>
        <w:t xml:space="preserve">[List the procedures used or actions taken to maintain the hot water distribution system. Procedures may include super-heated water flushing and chlorinating for </w:t>
      </w:r>
      <w:r w:rsidR="00094672" w:rsidRPr="00F73C78">
        <w:t>Legionella</w:t>
      </w:r>
      <w:r w:rsidR="00094672" w:rsidRPr="00F73C78">
        <w:rPr>
          <w:i/>
        </w:rPr>
        <w:t xml:space="preserve"> control purposes.]</w:t>
      </w:r>
    </w:p>
    <w:p w:rsidR="00AE0382" w:rsidRPr="00AE0382" w:rsidRDefault="00AE0382" w:rsidP="00AE0382"/>
    <w:tbl>
      <w:tblPr>
        <w:tblStyle w:val="TableGrid"/>
        <w:tblpPr w:leftFromText="180" w:rightFromText="180" w:vertAnchor="text" w:horzAnchor="margin" w:tblpX="-10" w:tblpY="-28"/>
        <w:tblW w:w="9360" w:type="dxa"/>
        <w:tblLook w:val="04A0" w:firstRow="1" w:lastRow="0" w:firstColumn="1" w:lastColumn="0" w:noHBand="0" w:noVBand="1"/>
      </w:tblPr>
      <w:tblGrid>
        <w:gridCol w:w="2515"/>
        <w:gridCol w:w="6845"/>
      </w:tblGrid>
      <w:tr w:rsidR="00094672" w:rsidTr="00094672">
        <w:trPr>
          <w:trHeight w:val="170"/>
        </w:trPr>
        <w:tc>
          <w:tcPr>
            <w:tcW w:w="2515" w:type="dxa"/>
            <w:shd w:val="clear" w:color="auto" w:fill="E7E6E6" w:themeFill="background2"/>
          </w:tcPr>
          <w:p w:rsidR="00094672" w:rsidRPr="00ED5616" w:rsidRDefault="000C6587" w:rsidP="00094672">
            <w:pPr>
              <w:rPr>
                <w:b/>
              </w:rPr>
            </w:pPr>
            <w:r>
              <w:rPr>
                <w:b/>
              </w:rPr>
              <w:lastRenderedPageBreak/>
              <w:t>System component</w:t>
            </w:r>
          </w:p>
        </w:tc>
        <w:tc>
          <w:tcPr>
            <w:tcW w:w="6845" w:type="dxa"/>
            <w:shd w:val="clear" w:color="auto" w:fill="E7E6E6" w:themeFill="background2"/>
          </w:tcPr>
          <w:p w:rsidR="00094672" w:rsidRPr="00ED5616" w:rsidRDefault="000C6587" w:rsidP="00094672">
            <w:pPr>
              <w:rPr>
                <w:b/>
              </w:rPr>
            </w:pPr>
            <w:r>
              <w:rPr>
                <w:b/>
              </w:rPr>
              <w:t>Procedures/a</w:t>
            </w:r>
            <w:r w:rsidR="00094672" w:rsidRPr="00ED5616">
              <w:rPr>
                <w:b/>
              </w:rPr>
              <w:t>ction</w:t>
            </w:r>
          </w:p>
        </w:tc>
      </w:tr>
      <w:tr w:rsidR="00094672" w:rsidTr="00094672">
        <w:tc>
          <w:tcPr>
            <w:tcW w:w="2515" w:type="dxa"/>
          </w:tcPr>
          <w:p w:rsidR="00542708" w:rsidRDefault="00542708" w:rsidP="00542708">
            <w:r>
              <w:t>Water Treatment</w:t>
            </w:r>
          </w:p>
          <w:p w:rsidR="00542708" w:rsidRDefault="00542708" w:rsidP="00542708">
            <w:r>
              <w:t>Copper-Silver</w:t>
            </w:r>
          </w:p>
          <w:p w:rsidR="00542708" w:rsidRDefault="00542708" w:rsidP="00542708">
            <w:r>
              <w:t>Ionization</w:t>
            </w:r>
          </w:p>
          <w:p w:rsidR="00542708" w:rsidRDefault="00542708" w:rsidP="00542708">
            <w:r>
              <w:t>(3) HW Systems</w:t>
            </w:r>
          </w:p>
          <w:p w:rsidR="00542708" w:rsidRDefault="00542708" w:rsidP="00542708">
            <w:pPr>
              <w:rPr>
                <w:sz w:val="20"/>
                <w:szCs w:val="20"/>
              </w:rPr>
            </w:pPr>
            <w:r>
              <w:rPr>
                <w:sz w:val="20"/>
                <w:szCs w:val="20"/>
              </w:rPr>
              <w:t>N.R., Gab.,Cusack</w:t>
            </w:r>
          </w:p>
          <w:p w:rsidR="00542708" w:rsidRDefault="00542708" w:rsidP="00542708">
            <w:pPr>
              <w:rPr>
                <w:sz w:val="20"/>
                <w:szCs w:val="20"/>
              </w:rPr>
            </w:pPr>
            <w:r>
              <w:rPr>
                <w:sz w:val="20"/>
                <w:szCs w:val="20"/>
              </w:rPr>
              <w:t>Mercy</w:t>
            </w:r>
          </w:p>
          <w:p w:rsidR="00094672" w:rsidRDefault="00542708" w:rsidP="00542708">
            <w:r>
              <w:rPr>
                <w:sz w:val="20"/>
                <w:szCs w:val="20"/>
              </w:rPr>
              <w:t>Pav.,B.F.,McA.</w:t>
            </w:r>
          </w:p>
        </w:tc>
        <w:tc>
          <w:tcPr>
            <w:tcW w:w="6845" w:type="dxa"/>
          </w:tcPr>
          <w:p w:rsidR="00221E5A" w:rsidRPr="00221E5A" w:rsidRDefault="00221E5A" w:rsidP="00221E5A">
            <w:r>
              <w:t>Procedures:</w:t>
            </w:r>
          </w:p>
          <w:p w:rsidR="00542708" w:rsidRPr="00CB3634" w:rsidRDefault="00542708" w:rsidP="000E60D4">
            <w:pPr>
              <w:pStyle w:val="ListParagraph"/>
              <w:numPr>
                <w:ilvl w:val="0"/>
                <w:numId w:val="17"/>
              </w:numPr>
            </w:pPr>
            <w:r>
              <w:t>Check Copper Level Field Test</w:t>
            </w:r>
          </w:p>
          <w:p w:rsidR="00542708" w:rsidRDefault="00542708" w:rsidP="00542708">
            <w:pPr>
              <w:pStyle w:val="ListParagraph"/>
            </w:pPr>
            <w:r>
              <w:t>Weekly Limit:0.2 to 1.3 mg/L as copper</w:t>
            </w:r>
          </w:p>
          <w:p w:rsidR="00542708" w:rsidRDefault="00542708" w:rsidP="00542708">
            <w:pPr>
              <w:pStyle w:val="ListParagraph"/>
            </w:pPr>
            <w:r>
              <w:t>Source nearest Outlet &amp; Distal Sites</w:t>
            </w:r>
          </w:p>
          <w:p w:rsidR="00542708" w:rsidRDefault="00542708" w:rsidP="000E60D4">
            <w:pPr>
              <w:pStyle w:val="ListParagraph"/>
              <w:numPr>
                <w:ilvl w:val="0"/>
                <w:numId w:val="17"/>
              </w:numPr>
            </w:pPr>
            <w:r>
              <w:t>Check Copper Level Lab Test</w:t>
            </w:r>
          </w:p>
          <w:p w:rsidR="00542708" w:rsidRDefault="00542708" w:rsidP="00542708">
            <w:pPr>
              <w:pStyle w:val="ListParagraph"/>
            </w:pPr>
            <w:r>
              <w:t>Monthly Limit:0.2 to 1.3 mg/L as copper</w:t>
            </w:r>
          </w:p>
          <w:p w:rsidR="00542708" w:rsidRPr="00CB3634" w:rsidRDefault="00542708" w:rsidP="00542708">
            <w:pPr>
              <w:pStyle w:val="ListParagraph"/>
            </w:pPr>
            <w:r>
              <w:t>Source nearest Outlet &amp; Distal Sites</w:t>
            </w:r>
          </w:p>
          <w:p w:rsidR="00542708" w:rsidRDefault="00542708" w:rsidP="000E60D4">
            <w:pPr>
              <w:pStyle w:val="ListParagraph"/>
              <w:numPr>
                <w:ilvl w:val="0"/>
                <w:numId w:val="17"/>
              </w:numPr>
            </w:pPr>
            <w:r>
              <w:t>Check Silver Level Lab Test</w:t>
            </w:r>
          </w:p>
          <w:p w:rsidR="00542708" w:rsidRPr="00CB3634" w:rsidRDefault="00542708" w:rsidP="00542708">
            <w:pPr>
              <w:pStyle w:val="ListParagraph"/>
            </w:pPr>
            <w:r>
              <w:t>Monthly Limit:0.</w:t>
            </w:r>
            <w:r w:rsidR="00377AB0">
              <w:t>0</w:t>
            </w:r>
            <w:r>
              <w:t>2 to 0.10 mg/L as silver</w:t>
            </w:r>
          </w:p>
          <w:p w:rsidR="00094672" w:rsidRDefault="00542708" w:rsidP="00542708">
            <w:pPr>
              <w:pStyle w:val="ListParagraph"/>
            </w:pPr>
            <w:r>
              <w:t>Source nearest Outlet &amp; Distal Sites</w:t>
            </w:r>
          </w:p>
          <w:p w:rsidR="00221E5A" w:rsidRDefault="00221E5A" w:rsidP="00221E5A">
            <w:r>
              <w:t>Action/Contingency</w:t>
            </w:r>
            <w:r w:rsidR="00A30E58">
              <w:t xml:space="preserve"> Plan</w:t>
            </w:r>
            <w:r>
              <w:t>:</w:t>
            </w:r>
          </w:p>
          <w:p w:rsidR="00221E5A" w:rsidRDefault="00221E5A" w:rsidP="000E60D4">
            <w:pPr>
              <w:pStyle w:val="ListParagraph"/>
              <w:numPr>
                <w:ilvl w:val="0"/>
                <w:numId w:val="19"/>
              </w:numPr>
            </w:pPr>
            <w:r>
              <w:t>Make adjustments as necessary to maintain copper and silver ions below maximum contaminant levels.</w:t>
            </w:r>
          </w:p>
          <w:p w:rsidR="00221E5A" w:rsidRDefault="00221E5A" w:rsidP="000E60D4">
            <w:pPr>
              <w:pStyle w:val="ListParagraph"/>
              <w:numPr>
                <w:ilvl w:val="0"/>
                <w:numId w:val="19"/>
              </w:numPr>
            </w:pPr>
            <w:r>
              <w:t>The Team should consider the following corrective action for cold water outlets that consistently do not meet control limits:</w:t>
            </w:r>
          </w:p>
          <w:p w:rsidR="00221E5A" w:rsidRDefault="00221E5A" w:rsidP="000E60D4">
            <w:pPr>
              <w:pStyle w:val="ListParagraph"/>
              <w:numPr>
                <w:ilvl w:val="0"/>
                <w:numId w:val="17"/>
              </w:numPr>
            </w:pPr>
            <w:r>
              <w:t>Routine or more frequent flushing</w:t>
            </w:r>
          </w:p>
          <w:p w:rsidR="00221E5A" w:rsidRDefault="00221E5A" w:rsidP="000E60D4">
            <w:pPr>
              <w:pStyle w:val="ListParagraph"/>
              <w:numPr>
                <w:ilvl w:val="0"/>
                <w:numId w:val="17"/>
              </w:numPr>
            </w:pPr>
            <w:r>
              <w:t>Verify system operation</w:t>
            </w:r>
          </w:p>
          <w:p w:rsidR="00221E5A" w:rsidRDefault="00221E5A" w:rsidP="000E60D4">
            <w:pPr>
              <w:pStyle w:val="ListParagraph"/>
              <w:numPr>
                <w:ilvl w:val="0"/>
                <w:numId w:val="17"/>
              </w:numPr>
            </w:pPr>
            <w:r>
              <w:t>Contact manufacturer for troubleshooting, if necessary</w:t>
            </w:r>
          </w:p>
          <w:p w:rsidR="00221E5A" w:rsidRDefault="00221E5A" w:rsidP="000E60D4">
            <w:pPr>
              <w:pStyle w:val="ListParagraph"/>
              <w:numPr>
                <w:ilvl w:val="0"/>
                <w:numId w:val="17"/>
              </w:numPr>
            </w:pPr>
            <w:r>
              <w:t>Inspect distributing system for proper design and balancing</w:t>
            </w:r>
          </w:p>
          <w:p w:rsidR="00221E5A" w:rsidRDefault="00221E5A" w:rsidP="00221E5A">
            <w:pPr>
              <w:pStyle w:val="ListParagraph"/>
            </w:pPr>
          </w:p>
          <w:p w:rsidR="00221E5A" w:rsidRPr="00221E5A" w:rsidRDefault="00221E5A" w:rsidP="00221E5A">
            <w:pPr>
              <w:pStyle w:val="ListParagraph"/>
            </w:pPr>
          </w:p>
        </w:tc>
      </w:tr>
      <w:tr w:rsidR="00094672" w:rsidTr="00094672">
        <w:tc>
          <w:tcPr>
            <w:tcW w:w="2515" w:type="dxa"/>
          </w:tcPr>
          <w:p w:rsidR="00AE0382" w:rsidRDefault="004D1B80" w:rsidP="00542708">
            <w:r>
              <w:t xml:space="preserve">HW Heaters </w:t>
            </w:r>
          </w:p>
          <w:p w:rsidR="004D1B80" w:rsidRDefault="004D1B80" w:rsidP="00542708">
            <w:r>
              <w:t xml:space="preserve">Water Storage </w:t>
            </w:r>
            <w:r>
              <w:rPr>
                <w:u w:val="single"/>
              </w:rPr>
              <w:t>&gt;</w:t>
            </w:r>
            <w:r>
              <w:t>200 Gal.</w:t>
            </w:r>
          </w:p>
          <w:p w:rsidR="004D1B80" w:rsidRDefault="004D1B80" w:rsidP="00542708">
            <w:r>
              <w:t>Nolan Riddle, Gabrilove,</w:t>
            </w:r>
          </w:p>
          <w:p w:rsidR="004D1B80" w:rsidRPr="004D1B80" w:rsidRDefault="004D1B80" w:rsidP="00542708">
            <w:r>
              <w:t>Cusack, Mercy</w:t>
            </w:r>
          </w:p>
        </w:tc>
        <w:tc>
          <w:tcPr>
            <w:tcW w:w="6845" w:type="dxa"/>
          </w:tcPr>
          <w:p w:rsidR="0080000A" w:rsidRPr="0080000A" w:rsidRDefault="0080000A" w:rsidP="0080000A">
            <w:r>
              <w:t>Procedures:</w:t>
            </w:r>
          </w:p>
          <w:p w:rsidR="00542708" w:rsidRDefault="00542708" w:rsidP="000E60D4">
            <w:pPr>
              <w:pStyle w:val="ListParagraph"/>
              <w:numPr>
                <w:ilvl w:val="0"/>
                <w:numId w:val="17"/>
              </w:numPr>
            </w:pPr>
            <w:r>
              <w:t xml:space="preserve">Check Water Temperature </w:t>
            </w:r>
          </w:p>
          <w:p w:rsidR="00542708" w:rsidRDefault="00542708" w:rsidP="00542708">
            <w:pPr>
              <w:pStyle w:val="ListParagraph"/>
            </w:pPr>
            <w:r>
              <w:t xml:space="preserve">Monthly Limit </w:t>
            </w:r>
            <w:r>
              <w:rPr>
                <w:u w:val="single"/>
              </w:rPr>
              <w:t>&gt;</w:t>
            </w:r>
            <w:r>
              <w:t>140</w:t>
            </w:r>
            <w:r w:rsidRPr="00A0178B">
              <w:t>F</w:t>
            </w:r>
            <w:r w:rsidR="00AE0382">
              <w:t xml:space="preserve"> (HW Tank 1Serves Kitchen)</w:t>
            </w:r>
          </w:p>
          <w:p w:rsidR="00AE0382" w:rsidRPr="00A0178B" w:rsidRDefault="00AE0382" w:rsidP="00542708">
            <w:pPr>
              <w:pStyle w:val="ListParagraph"/>
            </w:pPr>
            <w:r>
              <w:t xml:space="preserve">Monthly Limit </w:t>
            </w:r>
            <w:r>
              <w:rPr>
                <w:u w:val="single"/>
              </w:rPr>
              <w:t>&gt;</w:t>
            </w:r>
            <w:r>
              <w:t>124</w:t>
            </w:r>
            <w:r w:rsidRPr="00A0178B">
              <w:t>F</w:t>
            </w:r>
            <w:r>
              <w:t xml:space="preserve"> (HW Tank 2,5) </w:t>
            </w:r>
          </w:p>
          <w:p w:rsidR="00542708" w:rsidRDefault="00542708" w:rsidP="000E60D4">
            <w:pPr>
              <w:pStyle w:val="ListParagraph"/>
              <w:numPr>
                <w:ilvl w:val="0"/>
                <w:numId w:val="17"/>
              </w:numPr>
            </w:pPr>
            <w:r>
              <w:t>Legionella culture test</w:t>
            </w:r>
          </w:p>
          <w:p w:rsidR="00542708" w:rsidRDefault="00542708" w:rsidP="00542708">
            <w:pPr>
              <w:pStyle w:val="ListParagraph"/>
            </w:pPr>
            <w:r w:rsidRPr="003264FF">
              <w:t>Quarterly Limit:&lt;1 CFU/mL</w:t>
            </w:r>
          </w:p>
          <w:p w:rsidR="00542708" w:rsidRDefault="00542708" w:rsidP="000E60D4">
            <w:pPr>
              <w:pStyle w:val="ListParagraph"/>
              <w:numPr>
                <w:ilvl w:val="0"/>
                <w:numId w:val="17"/>
              </w:numPr>
            </w:pPr>
            <w:r>
              <w:t>System Flushing</w:t>
            </w:r>
          </w:p>
          <w:p w:rsidR="00542708" w:rsidRDefault="00542708" w:rsidP="00542708">
            <w:pPr>
              <w:pStyle w:val="ListParagraph"/>
            </w:pPr>
            <w:r>
              <w:t>Quarterly</w:t>
            </w:r>
          </w:p>
          <w:p w:rsidR="00094672" w:rsidRDefault="00542708" w:rsidP="000E60D4">
            <w:pPr>
              <w:pStyle w:val="ListParagraph"/>
              <w:numPr>
                <w:ilvl w:val="0"/>
                <w:numId w:val="17"/>
              </w:numPr>
            </w:pPr>
            <w:r>
              <w:t>Cleaning and Disinfection</w:t>
            </w:r>
          </w:p>
          <w:p w:rsidR="00542708" w:rsidRDefault="00542708" w:rsidP="00542708">
            <w:pPr>
              <w:pStyle w:val="ListParagraph"/>
            </w:pPr>
            <w:r>
              <w:t>Annual</w:t>
            </w:r>
          </w:p>
          <w:p w:rsidR="0080000A" w:rsidRDefault="0080000A" w:rsidP="0080000A">
            <w:r>
              <w:t>Action/Contingency:</w:t>
            </w:r>
          </w:p>
          <w:p w:rsidR="0080000A" w:rsidRDefault="0080000A" w:rsidP="000E60D4">
            <w:pPr>
              <w:pStyle w:val="ListParagraph"/>
              <w:numPr>
                <w:ilvl w:val="0"/>
                <w:numId w:val="18"/>
              </w:numPr>
            </w:pPr>
            <w:r>
              <w:t>Maintain system and adjust water temperature as necessary.</w:t>
            </w:r>
          </w:p>
          <w:p w:rsidR="0080000A" w:rsidRDefault="0080000A" w:rsidP="000E60D4">
            <w:pPr>
              <w:pStyle w:val="ListParagraph"/>
              <w:numPr>
                <w:ilvl w:val="0"/>
                <w:numId w:val="18"/>
              </w:numPr>
            </w:pPr>
            <w:r>
              <w:t>See microbial contingency plan when control limit is exceeded.</w:t>
            </w:r>
          </w:p>
          <w:p w:rsidR="0080000A" w:rsidRDefault="0080000A" w:rsidP="000E60D4">
            <w:pPr>
              <w:pStyle w:val="ListParagraph"/>
              <w:numPr>
                <w:ilvl w:val="0"/>
                <w:numId w:val="18"/>
              </w:numPr>
            </w:pPr>
            <w:r>
              <w:t>Maintain system as necessary.</w:t>
            </w:r>
          </w:p>
          <w:p w:rsidR="0080000A" w:rsidRPr="0080000A" w:rsidRDefault="0080000A" w:rsidP="000E60D4">
            <w:pPr>
              <w:pStyle w:val="ListParagraph"/>
              <w:numPr>
                <w:ilvl w:val="0"/>
                <w:numId w:val="18"/>
              </w:numPr>
            </w:pPr>
            <w:r>
              <w:t>Consider replacing systems with storage with systems that do not use water storage.</w:t>
            </w:r>
          </w:p>
          <w:p w:rsidR="0080000A" w:rsidRPr="0080000A" w:rsidRDefault="0080000A" w:rsidP="0080000A">
            <w:pPr>
              <w:pStyle w:val="ListParagraph"/>
            </w:pPr>
          </w:p>
        </w:tc>
      </w:tr>
      <w:tr w:rsidR="00E93DEB" w:rsidTr="00094672">
        <w:tc>
          <w:tcPr>
            <w:tcW w:w="2515" w:type="dxa"/>
          </w:tcPr>
          <w:p w:rsidR="00E93DEB" w:rsidRDefault="00AE0382" w:rsidP="00094672">
            <w:r>
              <w:t>HW Heaters</w:t>
            </w:r>
          </w:p>
          <w:p w:rsidR="00AE0382" w:rsidRDefault="00AE0382" w:rsidP="00094672">
            <w:r>
              <w:t>Point of Use &lt;200 Gal.</w:t>
            </w:r>
          </w:p>
          <w:p w:rsidR="0009594B" w:rsidRDefault="0009594B" w:rsidP="00094672">
            <w:r>
              <w:t>Bld. 317</w:t>
            </w:r>
          </w:p>
          <w:p w:rsidR="00AE0382" w:rsidRDefault="00AE0382" w:rsidP="00094672">
            <w:r>
              <w:t>Cusack 7</w:t>
            </w:r>
            <w:r w:rsidRPr="00AE0382">
              <w:rPr>
                <w:vertAlign w:val="superscript"/>
              </w:rPr>
              <w:t>th</w:t>
            </w:r>
            <w:r>
              <w:t xml:space="preserve"> Fl. Fitness Cntr</w:t>
            </w:r>
          </w:p>
          <w:p w:rsidR="00AE0382" w:rsidRDefault="00AE0382" w:rsidP="00094672">
            <w:r>
              <w:t>Boiler Room</w:t>
            </w:r>
          </w:p>
          <w:p w:rsidR="00AE0382" w:rsidRDefault="00AE0382" w:rsidP="00094672">
            <w:r>
              <w:t>New Generator Bld.</w:t>
            </w:r>
          </w:p>
          <w:p w:rsidR="00AE0382" w:rsidRDefault="00AE0382" w:rsidP="00094672">
            <w:r>
              <w:t>Maintenance Garage</w:t>
            </w:r>
          </w:p>
        </w:tc>
        <w:tc>
          <w:tcPr>
            <w:tcW w:w="6845" w:type="dxa"/>
          </w:tcPr>
          <w:p w:rsidR="00E2268A" w:rsidRPr="00E2268A" w:rsidRDefault="00E2268A" w:rsidP="00E2268A">
            <w:r>
              <w:t>Procedures:</w:t>
            </w:r>
          </w:p>
          <w:p w:rsidR="0009594B" w:rsidRDefault="0009594B" w:rsidP="000E60D4">
            <w:pPr>
              <w:pStyle w:val="ListParagraph"/>
              <w:numPr>
                <w:ilvl w:val="0"/>
                <w:numId w:val="17"/>
              </w:numPr>
            </w:pPr>
            <w:r>
              <w:t xml:space="preserve">Check Water Temperature </w:t>
            </w:r>
          </w:p>
          <w:p w:rsidR="0009594B" w:rsidRDefault="0009594B" w:rsidP="0009594B">
            <w:pPr>
              <w:pStyle w:val="ListParagraph"/>
            </w:pPr>
            <w:r>
              <w:t>Monthly Limit &gt;124</w:t>
            </w:r>
            <w:r w:rsidRPr="00A0178B">
              <w:t>F</w:t>
            </w:r>
          </w:p>
          <w:p w:rsidR="00F20576" w:rsidRDefault="00E2268A" w:rsidP="00E2268A">
            <w:r>
              <w:t>Action/Contingency</w:t>
            </w:r>
            <w:r w:rsidR="0080000A">
              <w:t xml:space="preserve">: </w:t>
            </w:r>
          </w:p>
          <w:p w:rsidR="00E2268A" w:rsidRPr="00F20576" w:rsidRDefault="0080000A" w:rsidP="000E60D4">
            <w:pPr>
              <w:pStyle w:val="ListParagraph"/>
              <w:numPr>
                <w:ilvl w:val="0"/>
                <w:numId w:val="17"/>
              </w:numPr>
            </w:pPr>
            <w:r w:rsidRPr="00F20576">
              <w:t>Maintain system and adjust water temperature as necessary.</w:t>
            </w:r>
            <w:r w:rsidR="00E2268A" w:rsidRPr="00F20576">
              <w:t xml:space="preserve"> </w:t>
            </w:r>
          </w:p>
          <w:p w:rsidR="0080000A" w:rsidRDefault="0080000A" w:rsidP="00E2268A">
            <w:pPr>
              <w:pStyle w:val="ListParagraph"/>
            </w:pPr>
          </w:p>
          <w:p w:rsidR="00E2268A" w:rsidRPr="00E2268A" w:rsidRDefault="00E2268A" w:rsidP="00E2268A"/>
          <w:p w:rsidR="00E93DEB" w:rsidRDefault="00E93DEB" w:rsidP="00094672"/>
        </w:tc>
      </w:tr>
      <w:tr w:rsidR="006D0AE8" w:rsidTr="00094672">
        <w:tc>
          <w:tcPr>
            <w:tcW w:w="2515" w:type="dxa"/>
          </w:tcPr>
          <w:p w:rsidR="006D0AE8" w:rsidRDefault="006D0AE8" w:rsidP="00094672">
            <w:r>
              <w:t>Hot Water Systems</w:t>
            </w:r>
          </w:p>
          <w:p w:rsidR="006D0AE8" w:rsidRDefault="006D0AE8" w:rsidP="00094672">
            <w:r>
              <w:t>Centralized</w:t>
            </w:r>
          </w:p>
          <w:p w:rsidR="006D0AE8" w:rsidRDefault="006D0AE8" w:rsidP="000E60D4">
            <w:pPr>
              <w:pStyle w:val="ListParagraph"/>
              <w:numPr>
                <w:ilvl w:val="0"/>
                <w:numId w:val="24"/>
              </w:numPr>
            </w:pPr>
            <w:r>
              <w:lastRenderedPageBreak/>
              <w:t>Nolan Riddle, Gabrilove, Cusack</w:t>
            </w:r>
          </w:p>
          <w:p w:rsidR="006D0AE8" w:rsidRDefault="006D0AE8" w:rsidP="000E60D4">
            <w:pPr>
              <w:pStyle w:val="ListParagraph"/>
              <w:numPr>
                <w:ilvl w:val="0"/>
                <w:numId w:val="24"/>
              </w:numPr>
            </w:pPr>
            <w:r>
              <w:t>Mercy</w:t>
            </w:r>
          </w:p>
          <w:p w:rsidR="006D0AE8" w:rsidRDefault="006D0AE8" w:rsidP="000E60D4">
            <w:pPr>
              <w:pStyle w:val="ListParagraph"/>
              <w:numPr>
                <w:ilvl w:val="0"/>
                <w:numId w:val="24"/>
              </w:numPr>
            </w:pPr>
            <w:r>
              <w:t>Pavilion, Brady Farrell, McAuley</w:t>
            </w:r>
          </w:p>
          <w:p w:rsidR="006D0AE8" w:rsidRDefault="006D0AE8" w:rsidP="000E60D4">
            <w:pPr>
              <w:pStyle w:val="ListParagraph"/>
              <w:numPr>
                <w:ilvl w:val="0"/>
                <w:numId w:val="24"/>
              </w:numPr>
            </w:pPr>
            <w:r>
              <w:t>Data Center</w:t>
            </w:r>
          </w:p>
          <w:p w:rsidR="006D0AE8" w:rsidRPr="006D0AE8" w:rsidRDefault="006D0AE8" w:rsidP="000E60D4">
            <w:pPr>
              <w:pStyle w:val="ListParagraph"/>
              <w:numPr>
                <w:ilvl w:val="0"/>
                <w:numId w:val="24"/>
              </w:numPr>
            </w:pPr>
            <w:r>
              <w:t>Building 317</w:t>
            </w:r>
          </w:p>
        </w:tc>
        <w:tc>
          <w:tcPr>
            <w:tcW w:w="6845" w:type="dxa"/>
          </w:tcPr>
          <w:p w:rsidR="006D0AE8" w:rsidRDefault="006D0AE8" w:rsidP="00E2268A">
            <w:r>
              <w:lastRenderedPageBreak/>
              <w:t>Procedures:</w:t>
            </w:r>
          </w:p>
          <w:p w:rsidR="006D0AE8" w:rsidRDefault="006D0AE8" w:rsidP="000E60D4">
            <w:pPr>
              <w:pStyle w:val="ListParagraph"/>
              <w:numPr>
                <w:ilvl w:val="0"/>
                <w:numId w:val="17"/>
              </w:numPr>
            </w:pPr>
            <w:r>
              <w:t>Check System Discharge Water Temperature</w:t>
            </w:r>
          </w:p>
          <w:p w:rsidR="006D0AE8" w:rsidRDefault="006D0AE8" w:rsidP="006D0AE8">
            <w:pPr>
              <w:pStyle w:val="ListParagraph"/>
            </w:pPr>
            <w:r>
              <w:t>Limit:</w:t>
            </w:r>
          </w:p>
          <w:p w:rsidR="006D0AE8" w:rsidRDefault="006D0AE8" w:rsidP="000E60D4">
            <w:pPr>
              <w:pStyle w:val="ListParagraph"/>
              <w:numPr>
                <w:ilvl w:val="0"/>
                <w:numId w:val="25"/>
              </w:numPr>
            </w:pPr>
            <w:r>
              <w:lastRenderedPageBreak/>
              <w:t>&gt;124F</w:t>
            </w:r>
            <w:r w:rsidR="006B6E10">
              <w:t xml:space="preserve"> Nolan Riddle, Gabrilove, Cusack</w:t>
            </w:r>
          </w:p>
          <w:p w:rsidR="006D0AE8" w:rsidRDefault="006D0AE8" w:rsidP="000E60D4">
            <w:pPr>
              <w:pStyle w:val="ListParagraph"/>
              <w:numPr>
                <w:ilvl w:val="0"/>
                <w:numId w:val="25"/>
              </w:numPr>
            </w:pPr>
            <w:r>
              <w:t>&gt;124F</w:t>
            </w:r>
            <w:r w:rsidR="006B6E10">
              <w:t xml:space="preserve"> Mercy</w:t>
            </w:r>
          </w:p>
          <w:p w:rsidR="006D0AE8" w:rsidRDefault="006D0AE8" w:rsidP="000E60D4">
            <w:pPr>
              <w:pStyle w:val="ListParagraph"/>
              <w:numPr>
                <w:ilvl w:val="0"/>
                <w:numId w:val="25"/>
              </w:numPr>
            </w:pPr>
            <w:r>
              <w:rPr>
                <w:u w:val="single"/>
              </w:rPr>
              <w:t>&gt;</w:t>
            </w:r>
            <w:r>
              <w:t>140F</w:t>
            </w:r>
            <w:r w:rsidR="006B6E10">
              <w:t xml:space="preserve"> Pavilion, Brady Farrell, McAuley</w:t>
            </w:r>
          </w:p>
          <w:p w:rsidR="006D0AE8" w:rsidRDefault="006B6E10" w:rsidP="000E60D4">
            <w:pPr>
              <w:pStyle w:val="ListParagraph"/>
              <w:numPr>
                <w:ilvl w:val="0"/>
                <w:numId w:val="25"/>
              </w:numPr>
            </w:pPr>
            <w:r>
              <w:t>&gt;124F Data Center</w:t>
            </w:r>
          </w:p>
          <w:p w:rsidR="006B6E10" w:rsidRDefault="006B6E10" w:rsidP="000E60D4">
            <w:pPr>
              <w:pStyle w:val="ListParagraph"/>
              <w:numPr>
                <w:ilvl w:val="0"/>
                <w:numId w:val="25"/>
              </w:numPr>
            </w:pPr>
            <w:r>
              <w:t>&gt;124F Building 317</w:t>
            </w:r>
          </w:p>
          <w:p w:rsidR="006B6E10" w:rsidRDefault="006B6E10" w:rsidP="006B6E10">
            <w:pPr>
              <w:ind w:left="720"/>
            </w:pPr>
            <w:r>
              <w:t>Method: Temperature meter, gauge, thermocouple or equivalent</w:t>
            </w:r>
          </w:p>
          <w:p w:rsidR="006B6E10" w:rsidRDefault="006B6E10" w:rsidP="006B6E10">
            <w:pPr>
              <w:ind w:left="720"/>
            </w:pPr>
            <w:r>
              <w:t>Frequency: Monthly</w:t>
            </w:r>
          </w:p>
          <w:p w:rsidR="006B6E10" w:rsidRDefault="006B6E10" w:rsidP="000E60D4">
            <w:pPr>
              <w:pStyle w:val="ListParagraph"/>
              <w:numPr>
                <w:ilvl w:val="0"/>
                <w:numId w:val="17"/>
              </w:numPr>
            </w:pPr>
            <w:r>
              <w:t>Check TMV Discharge Water Temperature</w:t>
            </w:r>
          </w:p>
          <w:p w:rsidR="006B6E10" w:rsidRDefault="006B6E10" w:rsidP="006B6E10">
            <w:pPr>
              <w:pStyle w:val="ListParagraph"/>
            </w:pPr>
            <w:r>
              <w:t xml:space="preserve">Limit:&gt;124F </w:t>
            </w:r>
          </w:p>
          <w:p w:rsidR="006B6E10" w:rsidRDefault="006B6E10" w:rsidP="006B6E10">
            <w:pPr>
              <w:ind w:left="720"/>
            </w:pPr>
            <w:r>
              <w:t>Method: Temperature meter, gauge, thermocouple or equivalent</w:t>
            </w:r>
          </w:p>
          <w:p w:rsidR="006B6E10" w:rsidRDefault="006B6E10" w:rsidP="006B6E10">
            <w:pPr>
              <w:ind w:left="720"/>
            </w:pPr>
            <w:r>
              <w:t>Frequency: Monthly</w:t>
            </w:r>
          </w:p>
          <w:p w:rsidR="00857975" w:rsidRDefault="00857975" w:rsidP="000E60D4">
            <w:pPr>
              <w:pStyle w:val="ListParagraph"/>
              <w:numPr>
                <w:ilvl w:val="0"/>
                <w:numId w:val="17"/>
              </w:numPr>
            </w:pPr>
            <w:r>
              <w:t>Check Return Water Temperature</w:t>
            </w:r>
          </w:p>
          <w:p w:rsidR="00857975" w:rsidRDefault="00857975" w:rsidP="00857975">
            <w:pPr>
              <w:ind w:left="720"/>
            </w:pPr>
            <w:r>
              <w:t>Limit&gt;124F Method: Temperature meter, gauge, thermocouple or equivalent</w:t>
            </w:r>
          </w:p>
          <w:p w:rsidR="00857975" w:rsidRDefault="00857975" w:rsidP="00857975">
            <w:pPr>
              <w:ind w:left="720"/>
            </w:pPr>
            <w:r>
              <w:t>Frequency: Monthly</w:t>
            </w:r>
          </w:p>
          <w:p w:rsidR="00857975" w:rsidRDefault="00857975" w:rsidP="00857975">
            <w:r>
              <w:t>Action/Contingency Plan:</w:t>
            </w:r>
          </w:p>
          <w:p w:rsidR="006B6E10" w:rsidRPr="00004EF2" w:rsidRDefault="00857975" w:rsidP="000E60D4">
            <w:pPr>
              <w:pStyle w:val="ListParagraph"/>
              <w:numPr>
                <w:ilvl w:val="0"/>
                <w:numId w:val="26"/>
              </w:numPr>
            </w:pPr>
            <w:r>
              <w:t>Maintain system and adjust water temperature as necessary</w:t>
            </w:r>
          </w:p>
        </w:tc>
      </w:tr>
      <w:tr w:rsidR="00F20576" w:rsidTr="00094672">
        <w:tc>
          <w:tcPr>
            <w:tcW w:w="2515" w:type="dxa"/>
          </w:tcPr>
          <w:p w:rsidR="00F20576" w:rsidRDefault="00677C19" w:rsidP="00094672">
            <w:r>
              <w:lastRenderedPageBreak/>
              <w:t>Hot Water Outlets</w:t>
            </w:r>
          </w:p>
        </w:tc>
        <w:tc>
          <w:tcPr>
            <w:tcW w:w="6845" w:type="dxa"/>
          </w:tcPr>
          <w:p w:rsidR="00F20576" w:rsidRDefault="00F20576" w:rsidP="00E2268A">
            <w:r>
              <w:t>Procedures:</w:t>
            </w:r>
          </w:p>
          <w:p w:rsidR="00F20576" w:rsidRDefault="00677C19" w:rsidP="000E60D4">
            <w:pPr>
              <w:pStyle w:val="ListParagraph"/>
              <w:numPr>
                <w:ilvl w:val="0"/>
                <w:numId w:val="17"/>
              </w:numPr>
            </w:pPr>
            <w:r>
              <w:t>Check Water Temperature</w:t>
            </w:r>
          </w:p>
          <w:p w:rsidR="00677C19" w:rsidRDefault="00677C19" w:rsidP="00677C19">
            <w:pPr>
              <w:pStyle w:val="ListParagraph"/>
            </w:pPr>
            <w:r>
              <w:t>Limit: &gt;124F</w:t>
            </w:r>
          </w:p>
          <w:p w:rsidR="00677C19" w:rsidRDefault="00677C19" w:rsidP="00677C19">
            <w:pPr>
              <w:pStyle w:val="ListParagraph"/>
            </w:pPr>
            <w:r>
              <w:t>Method: Temperature meter or equivalent</w:t>
            </w:r>
          </w:p>
          <w:p w:rsidR="00677C19" w:rsidRDefault="00677C19" w:rsidP="00677C19">
            <w:pPr>
              <w:pStyle w:val="ListParagraph"/>
            </w:pPr>
            <w:r>
              <w:t>Frequency: Monthly</w:t>
            </w:r>
          </w:p>
          <w:p w:rsidR="00677C19" w:rsidRDefault="00677C19" w:rsidP="000E60D4">
            <w:pPr>
              <w:pStyle w:val="ListParagraph"/>
              <w:numPr>
                <w:ilvl w:val="0"/>
                <w:numId w:val="17"/>
              </w:numPr>
            </w:pPr>
            <w:r>
              <w:t>Check Oxidant Residual, Chlorine (Cl2)</w:t>
            </w:r>
          </w:p>
          <w:p w:rsidR="00677C19" w:rsidRDefault="00677C19" w:rsidP="00677C19">
            <w:pPr>
              <w:pStyle w:val="ListParagraph"/>
            </w:pPr>
            <w:r>
              <w:t>Limit: At least 0.3 to 0.5 mg/L as free chlorine; Not to exceed 4.0 mg/L</w:t>
            </w:r>
          </w:p>
          <w:p w:rsidR="00677C19" w:rsidRDefault="00677C19" w:rsidP="00677C19">
            <w:pPr>
              <w:pStyle w:val="ListParagraph"/>
            </w:pPr>
            <w:r>
              <w:t>Method: DPD field test for free chlorine</w:t>
            </w:r>
          </w:p>
          <w:p w:rsidR="00677C19" w:rsidRDefault="00677C19" w:rsidP="00677C19">
            <w:pPr>
              <w:pStyle w:val="ListParagraph"/>
            </w:pPr>
            <w:r>
              <w:t>Frequency: Monthly</w:t>
            </w:r>
          </w:p>
          <w:p w:rsidR="00677C19" w:rsidRDefault="00677C19" w:rsidP="000E60D4">
            <w:pPr>
              <w:pStyle w:val="ListParagraph"/>
              <w:numPr>
                <w:ilvl w:val="0"/>
                <w:numId w:val="17"/>
              </w:numPr>
            </w:pPr>
            <w:r>
              <w:t>Legionella Culture Test</w:t>
            </w:r>
          </w:p>
          <w:p w:rsidR="00677C19" w:rsidRDefault="00677C19" w:rsidP="00677C19">
            <w:pPr>
              <w:pStyle w:val="ListParagraph"/>
            </w:pPr>
            <w:r>
              <w:t>Limit: &lt;1 CFU/Ml</w:t>
            </w:r>
          </w:p>
          <w:p w:rsidR="00677C19" w:rsidRDefault="00677C19" w:rsidP="00677C19">
            <w:pPr>
              <w:pStyle w:val="ListParagraph"/>
            </w:pPr>
            <w:r>
              <w:t>Method: Lab Culture Test</w:t>
            </w:r>
          </w:p>
          <w:p w:rsidR="00004EF2" w:rsidRDefault="00677C19" w:rsidP="00004EF2">
            <w:pPr>
              <w:pStyle w:val="ListParagraph"/>
            </w:pPr>
            <w:r>
              <w:t>Frequency: Quarterly</w:t>
            </w:r>
          </w:p>
          <w:p w:rsidR="00004EF2" w:rsidRDefault="00004EF2" w:rsidP="00004EF2">
            <w:r>
              <w:t>Action/Contingency Plan:</w:t>
            </w:r>
          </w:p>
          <w:p w:rsidR="00004EF2" w:rsidRDefault="00004EF2" w:rsidP="000E60D4">
            <w:pPr>
              <w:pStyle w:val="ListParagraph"/>
              <w:numPr>
                <w:ilvl w:val="0"/>
                <w:numId w:val="27"/>
              </w:numPr>
            </w:pPr>
            <w:r>
              <w:t>Flush areas where possible to maintain water temperature.</w:t>
            </w:r>
          </w:p>
          <w:p w:rsidR="00004EF2" w:rsidRDefault="00004EF2" w:rsidP="000E60D4">
            <w:pPr>
              <w:pStyle w:val="ListParagraph"/>
              <w:numPr>
                <w:ilvl w:val="0"/>
                <w:numId w:val="27"/>
              </w:numPr>
            </w:pPr>
            <w:r>
              <w:t>Flush areas where possible to maintain oxidant residuals.</w:t>
            </w:r>
          </w:p>
          <w:p w:rsidR="00004EF2" w:rsidRPr="00E3431D" w:rsidRDefault="00004EF2" w:rsidP="000E60D4">
            <w:pPr>
              <w:pStyle w:val="ListParagraph"/>
              <w:numPr>
                <w:ilvl w:val="0"/>
                <w:numId w:val="27"/>
              </w:numPr>
            </w:pPr>
            <w:r>
              <w:t>See microbial contingency plan when control limit is exceeded.</w:t>
            </w:r>
          </w:p>
        </w:tc>
      </w:tr>
      <w:tr w:rsidR="00DB0500" w:rsidTr="00094672">
        <w:tc>
          <w:tcPr>
            <w:tcW w:w="2515" w:type="dxa"/>
          </w:tcPr>
          <w:p w:rsidR="00DB0500" w:rsidRDefault="00DB0500" w:rsidP="00094672">
            <w:r>
              <w:t xml:space="preserve">Hot Water Outlets, </w:t>
            </w:r>
          </w:p>
          <w:p w:rsidR="00DB0500" w:rsidRDefault="00DB0500" w:rsidP="00094672">
            <w:r>
              <w:t>Showers</w:t>
            </w:r>
          </w:p>
        </w:tc>
        <w:tc>
          <w:tcPr>
            <w:tcW w:w="6845" w:type="dxa"/>
          </w:tcPr>
          <w:p w:rsidR="00DB0500" w:rsidRDefault="00DB0500" w:rsidP="00E2268A">
            <w:r>
              <w:t>Procedures:</w:t>
            </w:r>
          </w:p>
          <w:p w:rsidR="00F54904" w:rsidRPr="00F54904" w:rsidRDefault="00F54904" w:rsidP="00F54904">
            <w:pPr>
              <w:pStyle w:val="ListParagraph"/>
              <w:numPr>
                <w:ilvl w:val="0"/>
                <w:numId w:val="17"/>
              </w:numPr>
            </w:pPr>
            <w:r>
              <w:t>Daily Flushing</w:t>
            </w:r>
          </w:p>
          <w:p w:rsidR="00DB0500" w:rsidRDefault="00DB0500" w:rsidP="000E60D4">
            <w:pPr>
              <w:pStyle w:val="ListParagraph"/>
              <w:numPr>
                <w:ilvl w:val="0"/>
                <w:numId w:val="17"/>
              </w:numPr>
            </w:pPr>
            <w:r>
              <w:t>Mechanical Inspection</w:t>
            </w:r>
          </w:p>
          <w:p w:rsidR="00DB0500" w:rsidRDefault="00DB0500" w:rsidP="00DB0500">
            <w:pPr>
              <w:pStyle w:val="ListParagraph"/>
            </w:pPr>
            <w:r>
              <w:t>Limit: Pass/Fall</w:t>
            </w:r>
          </w:p>
          <w:p w:rsidR="00DB0500" w:rsidRDefault="00DB0500" w:rsidP="00DB0500">
            <w:pPr>
              <w:pStyle w:val="ListParagraph"/>
            </w:pPr>
            <w:r>
              <w:t>Method: Perform visual</w:t>
            </w:r>
            <w:r w:rsidR="00BE09D9">
              <w:t xml:space="preserve"> inspection and document</w:t>
            </w:r>
          </w:p>
          <w:p w:rsidR="00BE09D9" w:rsidRDefault="00BE09D9" w:rsidP="00DB0500">
            <w:pPr>
              <w:pStyle w:val="ListParagraph"/>
            </w:pPr>
            <w:r>
              <w:t>Frequency: Annually</w:t>
            </w:r>
          </w:p>
          <w:p w:rsidR="00BE09D9" w:rsidRDefault="00BE09D9" w:rsidP="000E60D4">
            <w:pPr>
              <w:pStyle w:val="ListParagraph"/>
              <w:numPr>
                <w:ilvl w:val="0"/>
                <w:numId w:val="17"/>
              </w:numPr>
            </w:pPr>
            <w:r>
              <w:t>Cleaning and Disinfection, Showerheads</w:t>
            </w:r>
          </w:p>
          <w:p w:rsidR="00BE09D9" w:rsidRDefault="00BE09D9" w:rsidP="00BE09D9">
            <w:pPr>
              <w:pStyle w:val="ListParagraph"/>
            </w:pPr>
            <w:r>
              <w:t>Limit: Schedule, maintain and document</w:t>
            </w:r>
          </w:p>
          <w:p w:rsidR="00BE09D9" w:rsidRDefault="00BE09D9" w:rsidP="00BE09D9">
            <w:pPr>
              <w:pStyle w:val="ListParagraph"/>
            </w:pPr>
            <w:r>
              <w:t>Method: See remedial procedures</w:t>
            </w:r>
          </w:p>
          <w:p w:rsidR="00BE09D9" w:rsidRDefault="00BE09D9" w:rsidP="00BE09D9">
            <w:pPr>
              <w:pStyle w:val="ListParagraph"/>
            </w:pPr>
            <w:r>
              <w:t>Frequency: Annually</w:t>
            </w:r>
          </w:p>
          <w:p w:rsidR="00BE09D9" w:rsidRDefault="00BE09D9" w:rsidP="00BE09D9">
            <w:r>
              <w:t>Action/Contingency Plan:</w:t>
            </w:r>
          </w:p>
          <w:p w:rsidR="00BE09D9" w:rsidRDefault="00BE09D9" w:rsidP="000E60D4">
            <w:pPr>
              <w:pStyle w:val="ListParagraph"/>
              <w:numPr>
                <w:ilvl w:val="0"/>
                <w:numId w:val="22"/>
              </w:numPr>
            </w:pPr>
            <w:r>
              <w:t>Maintain system as necessary including flushing of areas know to be stagnant more than 7 days.</w:t>
            </w:r>
          </w:p>
          <w:p w:rsidR="00BE09D9" w:rsidRPr="00BE09D9" w:rsidRDefault="00BE09D9" w:rsidP="000E60D4">
            <w:pPr>
              <w:pStyle w:val="ListParagraph"/>
              <w:numPr>
                <w:ilvl w:val="0"/>
                <w:numId w:val="22"/>
              </w:numPr>
            </w:pPr>
            <w:r>
              <w:t>Maintain system as necessary.</w:t>
            </w:r>
          </w:p>
        </w:tc>
      </w:tr>
      <w:tr w:rsidR="004A25E2" w:rsidTr="00094672">
        <w:tc>
          <w:tcPr>
            <w:tcW w:w="2515" w:type="dxa"/>
          </w:tcPr>
          <w:p w:rsidR="004A25E2" w:rsidRDefault="004A25E2" w:rsidP="00094672">
            <w:r>
              <w:t>Hot Water Outlets,</w:t>
            </w:r>
          </w:p>
          <w:p w:rsidR="004A25E2" w:rsidRDefault="004A25E2" w:rsidP="00094672">
            <w:r>
              <w:lastRenderedPageBreak/>
              <w:t>Faucets &amp; Outlets</w:t>
            </w:r>
          </w:p>
        </w:tc>
        <w:tc>
          <w:tcPr>
            <w:tcW w:w="6845" w:type="dxa"/>
          </w:tcPr>
          <w:p w:rsidR="004A25E2" w:rsidRDefault="004A25E2" w:rsidP="00E2268A">
            <w:r>
              <w:lastRenderedPageBreak/>
              <w:t>Procedures:</w:t>
            </w:r>
          </w:p>
          <w:p w:rsidR="004A25E2" w:rsidRDefault="004A25E2" w:rsidP="000E60D4">
            <w:pPr>
              <w:pStyle w:val="ListParagraph"/>
              <w:numPr>
                <w:ilvl w:val="0"/>
                <w:numId w:val="17"/>
              </w:numPr>
            </w:pPr>
            <w:r>
              <w:lastRenderedPageBreak/>
              <w:t>Mechanical Inspection</w:t>
            </w:r>
          </w:p>
          <w:p w:rsidR="004A25E2" w:rsidRDefault="004A25E2" w:rsidP="004A25E2">
            <w:pPr>
              <w:pStyle w:val="ListParagraph"/>
            </w:pPr>
            <w:r>
              <w:t>Limit: Pass/Fail</w:t>
            </w:r>
          </w:p>
          <w:p w:rsidR="004A25E2" w:rsidRDefault="004A25E2" w:rsidP="004A25E2">
            <w:pPr>
              <w:pStyle w:val="ListParagraph"/>
            </w:pPr>
            <w:r>
              <w:t>Method: Perform visual inspection and document</w:t>
            </w:r>
          </w:p>
          <w:p w:rsidR="004A25E2" w:rsidRDefault="004A25E2" w:rsidP="004A25E2">
            <w:pPr>
              <w:pStyle w:val="ListParagraph"/>
            </w:pPr>
            <w:r>
              <w:t>Frequency: Annually</w:t>
            </w:r>
          </w:p>
          <w:p w:rsidR="004A25E2" w:rsidRDefault="004A25E2" w:rsidP="000E60D4">
            <w:pPr>
              <w:pStyle w:val="ListParagraph"/>
              <w:numPr>
                <w:ilvl w:val="0"/>
                <w:numId w:val="17"/>
              </w:numPr>
            </w:pPr>
            <w:r>
              <w:t>Cleaning and Disinfection, Facet Flow Restrictors</w:t>
            </w:r>
          </w:p>
          <w:p w:rsidR="004A25E2" w:rsidRDefault="004A25E2" w:rsidP="004A25E2">
            <w:pPr>
              <w:pStyle w:val="ListParagraph"/>
            </w:pPr>
            <w:r>
              <w:t>Limit: Schedule, maintain and document</w:t>
            </w:r>
          </w:p>
          <w:p w:rsidR="004A25E2" w:rsidRDefault="004A25E2" w:rsidP="004A25E2">
            <w:pPr>
              <w:pStyle w:val="ListParagraph"/>
            </w:pPr>
            <w:r>
              <w:t>Frequency: Annually</w:t>
            </w:r>
          </w:p>
          <w:p w:rsidR="004A25E2" w:rsidRDefault="004A25E2" w:rsidP="004A25E2">
            <w:r>
              <w:t>Action/Contingency Plan:</w:t>
            </w:r>
          </w:p>
          <w:p w:rsidR="006D0AE8" w:rsidRPr="006D0AE8" w:rsidRDefault="006D0AE8" w:rsidP="000E60D4">
            <w:pPr>
              <w:pStyle w:val="ListParagraph"/>
              <w:numPr>
                <w:ilvl w:val="0"/>
                <w:numId w:val="23"/>
              </w:numPr>
            </w:pPr>
            <w:r w:rsidRPr="006D0AE8">
              <w:t>Maintain system as necessary including flushing of areas know to be stagnant more than 7 days.</w:t>
            </w:r>
          </w:p>
          <w:p w:rsidR="004A25E2" w:rsidRPr="006D0AE8" w:rsidRDefault="006D0AE8" w:rsidP="000E60D4">
            <w:pPr>
              <w:pStyle w:val="ListParagraph"/>
              <w:numPr>
                <w:ilvl w:val="0"/>
                <w:numId w:val="23"/>
              </w:numPr>
            </w:pPr>
            <w:r w:rsidRPr="006D0AE8">
              <w:t>Maintain system as necessary.</w:t>
            </w:r>
          </w:p>
          <w:p w:rsidR="004A25E2" w:rsidRPr="004A25E2" w:rsidRDefault="004A25E2" w:rsidP="004A25E2"/>
        </w:tc>
      </w:tr>
      <w:tr w:rsidR="00AE0382" w:rsidTr="00094672">
        <w:tc>
          <w:tcPr>
            <w:tcW w:w="2515" w:type="dxa"/>
          </w:tcPr>
          <w:p w:rsidR="00AE0382" w:rsidRDefault="0009594B" w:rsidP="00094672">
            <w:r>
              <w:lastRenderedPageBreak/>
              <w:t>Recirculated Loops</w:t>
            </w:r>
          </w:p>
          <w:p w:rsidR="0009594B" w:rsidRDefault="0009594B" w:rsidP="00094672">
            <w:r>
              <w:t>Nolan Riddle, Gabrilove,</w:t>
            </w:r>
          </w:p>
          <w:p w:rsidR="0009594B" w:rsidRDefault="0009594B" w:rsidP="00094672">
            <w:r>
              <w:t>Cusack, Mercy, Pavilion, Brady Farrell, McAuley,</w:t>
            </w:r>
          </w:p>
          <w:p w:rsidR="0009594B" w:rsidRDefault="0009594B" w:rsidP="00094672">
            <w:r>
              <w:t>Cusack 7</w:t>
            </w:r>
            <w:r w:rsidRPr="0009594B">
              <w:rPr>
                <w:vertAlign w:val="superscript"/>
              </w:rPr>
              <w:t>th</w:t>
            </w:r>
            <w:r>
              <w:t xml:space="preserve"> Floor,</w:t>
            </w:r>
          </w:p>
          <w:p w:rsidR="0009594B" w:rsidRDefault="0009594B" w:rsidP="00094672">
            <w:r>
              <w:t>Data Center</w:t>
            </w:r>
          </w:p>
        </w:tc>
        <w:tc>
          <w:tcPr>
            <w:tcW w:w="6845" w:type="dxa"/>
          </w:tcPr>
          <w:p w:rsidR="00F20576" w:rsidRDefault="00F20576" w:rsidP="00F20576">
            <w:r>
              <w:t>Procedures:</w:t>
            </w:r>
          </w:p>
          <w:p w:rsidR="00AE0382" w:rsidRPr="00F20576" w:rsidRDefault="0009594B" w:rsidP="000E60D4">
            <w:pPr>
              <w:pStyle w:val="ListParagraph"/>
              <w:numPr>
                <w:ilvl w:val="0"/>
                <w:numId w:val="17"/>
              </w:numPr>
            </w:pPr>
            <w:r w:rsidRPr="00F20576">
              <w:t>Inspection and Maintenance</w:t>
            </w:r>
          </w:p>
          <w:p w:rsidR="0009594B" w:rsidRDefault="007B5667" w:rsidP="0009594B">
            <w:pPr>
              <w:pStyle w:val="ListParagraph"/>
            </w:pPr>
            <w:r>
              <w:t>Limit: Operate circulation pumps continuously or at least weekly</w:t>
            </w:r>
          </w:p>
          <w:p w:rsidR="007B5667" w:rsidRDefault="007B5667" w:rsidP="0009594B">
            <w:pPr>
              <w:pStyle w:val="ListParagraph"/>
            </w:pPr>
            <w:r>
              <w:t>Method: Perform inspection and maintenance as recommended by manufacture.</w:t>
            </w:r>
          </w:p>
          <w:p w:rsidR="00F20576" w:rsidRDefault="00F20576" w:rsidP="00F20576">
            <w:r>
              <w:t>Action/</w:t>
            </w:r>
            <w:r w:rsidR="0080000A" w:rsidRPr="00F20576">
              <w:t xml:space="preserve">Contingency Plan: </w:t>
            </w:r>
          </w:p>
          <w:p w:rsidR="0080000A" w:rsidRPr="00F20576" w:rsidRDefault="0080000A" w:rsidP="000E60D4">
            <w:pPr>
              <w:pStyle w:val="ListParagraph"/>
              <w:numPr>
                <w:ilvl w:val="0"/>
                <w:numId w:val="17"/>
              </w:numPr>
            </w:pPr>
            <w:r w:rsidRPr="00F20576">
              <w:t>Maintain system as necessary and ensure all circulation pumps are operated continuously or at least weekly.</w:t>
            </w:r>
          </w:p>
          <w:p w:rsidR="007B5667" w:rsidRPr="0009594B" w:rsidRDefault="007B5667" w:rsidP="0009594B">
            <w:pPr>
              <w:pStyle w:val="ListParagraph"/>
            </w:pPr>
          </w:p>
        </w:tc>
      </w:tr>
      <w:tr w:rsidR="00AE0382" w:rsidTr="00094672">
        <w:tc>
          <w:tcPr>
            <w:tcW w:w="2515" w:type="dxa"/>
          </w:tcPr>
          <w:p w:rsidR="00AE0382" w:rsidRDefault="007B5667" w:rsidP="00094672">
            <w:r>
              <w:t>Expansion Vessels</w:t>
            </w:r>
          </w:p>
          <w:p w:rsidR="007B5667" w:rsidRDefault="007B5667" w:rsidP="00094672">
            <w:r>
              <w:t>Cusack 7</w:t>
            </w:r>
            <w:r w:rsidRPr="007B5667">
              <w:rPr>
                <w:vertAlign w:val="superscript"/>
              </w:rPr>
              <w:t>th</w:t>
            </w:r>
            <w:r>
              <w:t xml:space="preserve"> Floor </w:t>
            </w:r>
          </w:p>
        </w:tc>
        <w:tc>
          <w:tcPr>
            <w:tcW w:w="6845" w:type="dxa"/>
          </w:tcPr>
          <w:p w:rsidR="00F20576" w:rsidRPr="00F20576" w:rsidRDefault="00F20576" w:rsidP="00F20576">
            <w:r>
              <w:t>Procedures:</w:t>
            </w:r>
          </w:p>
          <w:p w:rsidR="00AE0382" w:rsidRDefault="007B5667" w:rsidP="000E60D4">
            <w:pPr>
              <w:pStyle w:val="ListParagraph"/>
              <w:numPr>
                <w:ilvl w:val="0"/>
                <w:numId w:val="17"/>
              </w:numPr>
            </w:pPr>
            <w:r>
              <w:t>Inspection and Maintenance</w:t>
            </w:r>
          </w:p>
          <w:p w:rsidR="007B5667" w:rsidRDefault="007B5667" w:rsidP="007B5667">
            <w:pPr>
              <w:pStyle w:val="ListParagraph"/>
            </w:pPr>
            <w:r>
              <w:t>Limit: Schedule, maintain and document</w:t>
            </w:r>
          </w:p>
          <w:p w:rsidR="007B5667" w:rsidRDefault="0080000A" w:rsidP="007B5667">
            <w:pPr>
              <w:pStyle w:val="ListParagraph"/>
            </w:pPr>
            <w:r>
              <w:t>Method</w:t>
            </w:r>
            <w:r w:rsidR="007B5667">
              <w:t>: Perform inspection and maintenance as recommended by manufacture.</w:t>
            </w:r>
          </w:p>
          <w:p w:rsidR="0080000A" w:rsidRDefault="0080000A" w:rsidP="007B5667">
            <w:pPr>
              <w:pStyle w:val="ListParagraph"/>
            </w:pPr>
            <w:r>
              <w:t>Frequency: Annual</w:t>
            </w:r>
          </w:p>
          <w:p w:rsidR="00F20576" w:rsidRDefault="00F20576" w:rsidP="00F20576">
            <w:r>
              <w:t>Actions/Contingency Plan:</w:t>
            </w:r>
          </w:p>
          <w:p w:rsidR="00F20576" w:rsidRPr="00BC6E06" w:rsidRDefault="00F20576" w:rsidP="00BC6E06">
            <w:pPr>
              <w:pStyle w:val="ListParagraph"/>
              <w:numPr>
                <w:ilvl w:val="0"/>
                <w:numId w:val="42"/>
              </w:numPr>
            </w:pPr>
            <w:r w:rsidRPr="00BC6E06">
              <w:t>Maintain as necessary.</w:t>
            </w:r>
          </w:p>
          <w:p w:rsidR="00F20576" w:rsidRPr="00BC6E06" w:rsidRDefault="00F20576" w:rsidP="00BC6E06">
            <w:pPr>
              <w:pStyle w:val="ListParagraph"/>
              <w:numPr>
                <w:ilvl w:val="0"/>
                <w:numId w:val="42"/>
              </w:numPr>
            </w:pPr>
            <w:r w:rsidRPr="00BC6E06">
              <w:t>Consider using flow through design expansion vessels for systems that cannot be flushed.</w:t>
            </w:r>
          </w:p>
          <w:p w:rsidR="007B5667" w:rsidRPr="007B5667" w:rsidRDefault="007B5667" w:rsidP="007B5667">
            <w:pPr>
              <w:pStyle w:val="ListParagraph"/>
            </w:pPr>
          </w:p>
        </w:tc>
      </w:tr>
      <w:tr w:rsidR="007B5667" w:rsidTr="00094672">
        <w:tc>
          <w:tcPr>
            <w:tcW w:w="2515" w:type="dxa"/>
          </w:tcPr>
          <w:p w:rsidR="007B5667" w:rsidRDefault="007B5667" w:rsidP="00094672">
            <w:r>
              <w:t>Hot Water Distribution Piping</w:t>
            </w:r>
          </w:p>
        </w:tc>
        <w:tc>
          <w:tcPr>
            <w:tcW w:w="6845" w:type="dxa"/>
          </w:tcPr>
          <w:p w:rsidR="00F20576" w:rsidRPr="00F20576" w:rsidRDefault="00F20576" w:rsidP="00F20576">
            <w:r>
              <w:t>Procedures:</w:t>
            </w:r>
          </w:p>
          <w:p w:rsidR="007B5667" w:rsidRDefault="007B5667" w:rsidP="000E60D4">
            <w:pPr>
              <w:pStyle w:val="ListParagraph"/>
              <w:numPr>
                <w:ilvl w:val="0"/>
                <w:numId w:val="17"/>
              </w:numPr>
            </w:pPr>
            <w:r>
              <w:t>Inspection and Maintenance</w:t>
            </w:r>
          </w:p>
          <w:p w:rsidR="007B5667" w:rsidRDefault="007B5667" w:rsidP="0080000A">
            <w:pPr>
              <w:pStyle w:val="ListParagraph"/>
            </w:pPr>
            <w:r>
              <w:t>Limit: Eliminate dead-ends and flushing stagnant areas as necessary.</w:t>
            </w:r>
          </w:p>
          <w:p w:rsidR="007B5667" w:rsidRDefault="007B5667" w:rsidP="0080000A">
            <w:pPr>
              <w:pStyle w:val="ListParagraph"/>
            </w:pPr>
            <w:r>
              <w:t>Method: Perform system maintenance as necessary and address known issues as appropriate upon discovery.</w:t>
            </w:r>
          </w:p>
          <w:p w:rsidR="007B5667" w:rsidRDefault="0080000A" w:rsidP="007B5667">
            <w:pPr>
              <w:pStyle w:val="ListParagraph"/>
            </w:pPr>
            <w:r>
              <w:t>Frequency: As required.</w:t>
            </w:r>
          </w:p>
          <w:p w:rsidR="0080000A" w:rsidRDefault="00F20576" w:rsidP="00F20576">
            <w:r>
              <w:t>Action/Contingency Plan:</w:t>
            </w:r>
          </w:p>
          <w:p w:rsidR="00F20576" w:rsidRPr="00E3431D" w:rsidRDefault="00F20576" w:rsidP="000E60D4">
            <w:pPr>
              <w:pStyle w:val="ListParagraph"/>
              <w:numPr>
                <w:ilvl w:val="0"/>
                <w:numId w:val="21"/>
              </w:numPr>
            </w:pPr>
            <w:r>
              <w:t>Maintain system as necessary including the removal of known dead-end and flushing of areas known to be stagnant more than 7 days.</w:t>
            </w:r>
          </w:p>
        </w:tc>
      </w:tr>
      <w:tr w:rsidR="007B5667" w:rsidTr="00094672">
        <w:tc>
          <w:tcPr>
            <w:tcW w:w="2515" w:type="dxa"/>
          </w:tcPr>
          <w:p w:rsidR="007B5667" w:rsidRDefault="007B5667" w:rsidP="00094672"/>
        </w:tc>
        <w:tc>
          <w:tcPr>
            <w:tcW w:w="6845" w:type="dxa"/>
          </w:tcPr>
          <w:p w:rsidR="007B5667" w:rsidRDefault="007B5667" w:rsidP="00094672"/>
        </w:tc>
      </w:tr>
      <w:tr w:rsidR="00AE0382" w:rsidTr="00094672">
        <w:tc>
          <w:tcPr>
            <w:tcW w:w="2515" w:type="dxa"/>
          </w:tcPr>
          <w:p w:rsidR="00AE0382" w:rsidRDefault="00AE0382" w:rsidP="00094672"/>
        </w:tc>
        <w:tc>
          <w:tcPr>
            <w:tcW w:w="6845" w:type="dxa"/>
          </w:tcPr>
          <w:p w:rsidR="00AE0382" w:rsidRDefault="00AE0382" w:rsidP="00094672"/>
        </w:tc>
      </w:tr>
    </w:tbl>
    <w:p w:rsidR="00D76A26" w:rsidRDefault="00D76A26" w:rsidP="00D76A26"/>
    <w:p w:rsidR="008B6156" w:rsidRDefault="008B6156" w:rsidP="00D76A26"/>
    <w:p w:rsidR="00D85B43" w:rsidRDefault="00E15C34" w:rsidP="00D76A26">
      <w:pPr>
        <w:pStyle w:val="Heading2"/>
      </w:pPr>
      <w:bookmarkStart w:id="32" w:name="_Toc483390294"/>
      <w:r>
        <w:lastRenderedPageBreak/>
        <w:t>Cold Potable Water</w:t>
      </w:r>
      <w:r w:rsidR="00173EE2">
        <w:t xml:space="preserve"> System Maintenance</w:t>
      </w:r>
      <w:bookmarkEnd w:id="32"/>
    </w:p>
    <w:p w:rsidR="000E4130" w:rsidRPr="00F73C78" w:rsidRDefault="000E4130" w:rsidP="000E4130">
      <w:pPr>
        <w:ind w:firstLine="720"/>
      </w:pPr>
      <w:r w:rsidRPr="00F73C78">
        <w:t>Domestic cold water is provided throughout a building for a variety of uses including drinking and</w:t>
      </w:r>
      <w:r w:rsidR="004552E4" w:rsidRPr="00F73C78">
        <w:t>/or other human contact</w:t>
      </w:r>
      <w:r w:rsidRPr="00F73C78">
        <w:t xml:space="preserve">. When the cold water becomes sufficiently warm, </w:t>
      </w:r>
      <w:r w:rsidRPr="00A60C6B">
        <w:rPr>
          <w:i/>
        </w:rPr>
        <w:t>Legionella</w:t>
      </w:r>
      <w:r w:rsidRPr="00F73C78">
        <w:t xml:space="preserve"> bacteria can begin to amplify which presents a potential problem for consumers of the water. For this reason it is very important for the engineering department of a facility to understand the temperature profile of water distribution system to provide a basis for understanding where there will be a greater likelihood for </w:t>
      </w:r>
      <w:r w:rsidRPr="00A60C6B">
        <w:rPr>
          <w:i/>
        </w:rPr>
        <w:t>Legionella</w:t>
      </w:r>
      <w:r w:rsidRPr="00F73C78">
        <w:t xml:space="preserve"> problems. </w:t>
      </w:r>
    </w:p>
    <w:p w:rsidR="00D76A26" w:rsidRDefault="000E4130" w:rsidP="00D76A26">
      <w:pPr>
        <w:ind w:firstLine="720"/>
      </w:pPr>
      <w:r w:rsidRPr="00F73C78">
        <w:t>In this section or in an appendix, include a P&amp;ID</w:t>
      </w:r>
      <w:r w:rsidR="00D13391" w:rsidRPr="00F73C78">
        <w:t xml:space="preserve">/process </w:t>
      </w:r>
      <w:r w:rsidR="0092313B" w:rsidRPr="00F73C78">
        <w:t>diagram</w:t>
      </w:r>
      <w:r w:rsidRPr="00F73C78">
        <w:t xml:space="preserve"> of the cold water distribution system with temperature and disinfectant concentration values that were obtained from test points. The P&amp;ID with temperatures and concentrations (e.g. chlorine, chlorine dioxide, chloramine, copper ions, and silver ions) should include various components such as heat exchangers, storage vessels, chillers and other relevant components. Dead ends to the cold water distribution system and locations that have greater than optimum temperatures should be identified and addressed by specifying what corrective activities will be used to address these potential sites to reduce the likelihood of </w:t>
      </w:r>
      <w:r w:rsidRPr="00A60C6B">
        <w:rPr>
          <w:i/>
        </w:rPr>
        <w:t>Legionella</w:t>
      </w:r>
      <w:r w:rsidRPr="00F73C78">
        <w:t xml:space="preserve"> ampl</w:t>
      </w:r>
      <w:r w:rsidR="00D76A26" w:rsidRPr="00F73C78">
        <w:t xml:space="preserve">ification. </w:t>
      </w:r>
    </w:p>
    <w:p w:rsidR="00C73981" w:rsidRDefault="00C73981" w:rsidP="00C73981">
      <w:pPr>
        <w:ind w:firstLine="720"/>
      </w:pPr>
      <w:r>
        <w:rPr>
          <w:b/>
        </w:rPr>
        <w:t>See Appendix P&amp;ID Drawings</w:t>
      </w:r>
    </w:p>
    <w:p w:rsidR="00F9258D" w:rsidRPr="000E60D4" w:rsidRDefault="00F9258D" w:rsidP="00D76A26">
      <w:pPr>
        <w:ind w:firstLine="720"/>
        <w:rPr>
          <w:b/>
        </w:rPr>
      </w:pPr>
    </w:p>
    <w:p w:rsidR="00357D9A" w:rsidRDefault="00F9258D" w:rsidP="00357D9A">
      <w:pPr>
        <w:ind w:firstLine="720"/>
        <w:rPr>
          <w:i/>
        </w:rPr>
      </w:pPr>
      <w:r w:rsidRPr="00F9258D">
        <w:rPr>
          <w:i/>
        </w:rPr>
        <w:t>[</w:t>
      </w:r>
      <w:r w:rsidR="000E4130" w:rsidRPr="00F9258D">
        <w:rPr>
          <w:i/>
        </w:rPr>
        <w:t xml:space="preserve">List the procedures used or actions taken to maintain the cold water distribution system. Procedures may include </w:t>
      </w:r>
      <w:r w:rsidR="00D13391" w:rsidRPr="00F9258D">
        <w:rPr>
          <w:i/>
        </w:rPr>
        <w:t>intermittent</w:t>
      </w:r>
      <w:r w:rsidR="000E4130" w:rsidRPr="00F9258D">
        <w:rPr>
          <w:i/>
        </w:rPr>
        <w:t xml:space="preserve"> water flushing and chlorinati</w:t>
      </w:r>
      <w:r w:rsidR="0092313B" w:rsidRPr="00F9258D">
        <w:rPr>
          <w:i/>
        </w:rPr>
        <w:t>on</w:t>
      </w:r>
      <w:r w:rsidR="000E4130" w:rsidRPr="00F9258D">
        <w:rPr>
          <w:i/>
        </w:rPr>
        <w:t xml:space="preserve"> for Legionella</w:t>
      </w:r>
      <w:r w:rsidR="00F73C78" w:rsidRPr="00F9258D">
        <w:rPr>
          <w:i/>
        </w:rPr>
        <w:t xml:space="preserve"> control purposes.</w:t>
      </w:r>
      <w:r w:rsidRPr="00F9258D">
        <w:rPr>
          <w:i/>
        </w:rPr>
        <w:t>]</w:t>
      </w:r>
    </w:p>
    <w:p w:rsidR="00357D9A" w:rsidRPr="00357D9A" w:rsidRDefault="00357D9A" w:rsidP="00357D9A">
      <w:pPr>
        <w:ind w:firstLine="720"/>
        <w:rPr>
          <w:i/>
        </w:rPr>
      </w:pPr>
    </w:p>
    <w:tbl>
      <w:tblPr>
        <w:tblStyle w:val="TableGrid"/>
        <w:tblpPr w:leftFromText="180" w:rightFromText="180" w:vertAnchor="text" w:horzAnchor="margin" w:tblpX="-10" w:tblpY="-28"/>
        <w:tblW w:w="9360" w:type="dxa"/>
        <w:tblLook w:val="04A0" w:firstRow="1" w:lastRow="0" w:firstColumn="1" w:lastColumn="0" w:noHBand="0" w:noVBand="1"/>
      </w:tblPr>
      <w:tblGrid>
        <w:gridCol w:w="2515"/>
        <w:gridCol w:w="6845"/>
      </w:tblGrid>
      <w:tr w:rsidR="000E4130" w:rsidTr="00573313">
        <w:trPr>
          <w:trHeight w:val="170"/>
        </w:trPr>
        <w:tc>
          <w:tcPr>
            <w:tcW w:w="2515" w:type="dxa"/>
            <w:shd w:val="clear" w:color="auto" w:fill="E7E6E6" w:themeFill="background2"/>
          </w:tcPr>
          <w:p w:rsidR="000E4130" w:rsidRPr="00ED5616" w:rsidRDefault="000C6587" w:rsidP="00573313">
            <w:pPr>
              <w:rPr>
                <w:b/>
              </w:rPr>
            </w:pPr>
            <w:r>
              <w:rPr>
                <w:b/>
              </w:rPr>
              <w:lastRenderedPageBreak/>
              <w:t>System component</w:t>
            </w:r>
          </w:p>
        </w:tc>
        <w:tc>
          <w:tcPr>
            <w:tcW w:w="6845" w:type="dxa"/>
            <w:shd w:val="clear" w:color="auto" w:fill="E7E6E6" w:themeFill="background2"/>
          </w:tcPr>
          <w:p w:rsidR="00357D9A" w:rsidRPr="00ED5616" w:rsidRDefault="000E4130" w:rsidP="00573313">
            <w:pPr>
              <w:rPr>
                <w:b/>
              </w:rPr>
            </w:pPr>
            <w:r w:rsidRPr="00ED5616">
              <w:rPr>
                <w:b/>
              </w:rPr>
              <w:t>Procedure/action</w:t>
            </w:r>
          </w:p>
        </w:tc>
      </w:tr>
      <w:tr w:rsidR="00357D9A" w:rsidTr="000E60D4">
        <w:trPr>
          <w:trHeight w:val="170"/>
        </w:trPr>
        <w:tc>
          <w:tcPr>
            <w:tcW w:w="2515" w:type="dxa"/>
            <w:shd w:val="clear" w:color="auto" w:fill="FFFFFF" w:themeFill="background1"/>
          </w:tcPr>
          <w:p w:rsidR="00357D9A" w:rsidRPr="000E60D4" w:rsidRDefault="000E60D4" w:rsidP="00573313">
            <w:r w:rsidRPr="000E60D4">
              <w:t>Cold Mains</w:t>
            </w:r>
          </w:p>
        </w:tc>
        <w:tc>
          <w:tcPr>
            <w:tcW w:w="6845" w:type="dxa"/>
            <w:shd w:val="clear" w:color="auto" w:fill="FFFFFF" w:themeFill="background1"/>
          </w:tcPr>
          <w:p w:rsidR="000E60D4" w:rsidRDefault="000E60D4" w:rsidP="00573313">
            <w:r w:rsidRPr="000E60D4">
              <w:t>Procedure:</w:t>
            </w:r>
          </w:p>
          <w:p w:rsidR="000E60D4" w:rsidRDefault="000E60D4" w:rsidP="000E60D4">
            <w:pPr>
              <w:pStyle w:val="ListParagraph"/>
              <w:numPr>
                <w:ilvl w:val="0"/>
                <w:numId w:val="17"/>
              </w:numPr>
            </w:pPr>
            <w:r>
              <w:t xml:space="preserve">Check Water Temperature </w:t>
            </w:r>
          </w:p>
          <w:p w:rsidR="000E60D4" w:rsidRDefault="000E60D4" w:rsidP="000E60D4">
            <w:pPr>
              <w:pStyle w:val="ListParagraph"/>
            </w:pPr>
            <w:r w:rsidRPr="00A0178B">
              <w:t>Limit &lt;77F</w:t>
            </w:r>
          </w:p>
          <w:p w:rsidR="000E60D4" w:rsidRPr="00A0178B" w:rsidRDefault="000E60D4" w:rsidP="000E60D4">
            <w:pPr>
              <w:pStyle w:val="ListParagraph"/>
            </w:pPr>
            <w:r>
              <w:t>Frequency:Monthly</w:t>
            </w:r>
          </w:p>
          <w:p w:rsidR="000E60D4" w:rsidRDefault="000E60D4" w:rsidP="000E60D4">
            <w:pPr>
              <w:pStyle w:val="ListParagraph"/>
              <w:numPr>
                <w:ilvl w:val="0"/>
                <w:numId w:val="17"/>
              </w:numPr>
            </w:pPr>
            <w:r>
              <w:t>Check oxidant, residual, chlorine (cl2)</w:t>
            </w:r>
          </w:p>
          <w:p w:rsidR="000E60D4" w:rsidRDefault="000E60D4" w:rsidP="000E60D4">
            <w:pPr>
              <w:pStyle w:val="ListParagraph"/>
            </w:pPr>
            <w:r>
              <w:t>Limit:&gt;0.5 mg/L as free chlorine; Not to exceed 4.0 mg/L</w:t>
            </w:r>
          </w:p>
          <w:p w:rsidR="000E60D4" w:rsidRDefault="000E60D4" w:rsidP="000E60D4">
            <w:pPr>
              <w:pStyle w:val="ListParagraph"/>
            </w:pPr>
            <w:r>
              <w:t>Method: DPD field test for free chlorine</w:t>
            </w:r>
          </w:p>
          <w:p w:rsidR="000E60D4" w:rsidRDefault="000E60D4" w:rsidP="000E60D4">
            <w:pPr>
              <w:pStyle w:val="ListParagraph"/>
            </w:pPr>
            <w:r>
              <w:t>Frequency: Monthly</w:t>
            </w:r>
          </w:p>
          <w:p w:rsidR="000E60D4" w:rsidRDefault="000E60D4" w:rsidP="000E60D4">
            <w:r>
              <w:t>Action/Contingency Plan:</w:t>
            </w:r>
          </w:p>
          <w:p w:rsidR="000E60D4" w:rsidRDefault="000E60D4" w:rsidP="000E60D4">
            <w:pPr>
              <w:pStyle w:val="ListParagraph"/>
              <w:numPr>
                <w:ilvl w:val="0"/>
                <w:numId w:val="30"/>
              </w:numPr>
            </w:pPr>
            <w:r>
              <w:t>Cold mains that do not consistently meet the control measures should be considered for the following as determined necessary by the Team:</w:t>
            </w:r>
          </w:p>
          <w:p w:rsidR="000E60D4" w:rsidRDefault="000E60D4" w:rsidP="000E60D4">
            <w:pPr>
              <w:pStyle w:val="ListParagraph"/>
              <w:numPr>
                <w:ilvl w:val="0"/>
                <w:numId w:val="31"/>
              </w:numPr>
            </w:pPr>
            <w:r>
              <w:t>Routine Legionella Testing</w:t>
            </w:r>
          </w:p>
          <w:p w:rsidR="000E60D4" w:rsidRDefault="000E60D4" w:rsidP="000E60D4">
            <w:pPr>
              <w:pStyle w:val="ListParagraph"/>
              <w:numPr>
                <w:ilvl w:val="0"/>
                <w:numId w:val="31"/>
              </w:numPr>
            </w:pPr>
            <w:r>
              <w:t>Secondary Disinfection</w:t>
            </w:r>
          </w:p>
          <w:p w:rsidR="000E60D4" w:rsidRPr="000E60D4" w:rsidRDefault="000E60D4" w:rsidP="000E60D4">
            <w:pPr>
              <w:pStyle w:val="ListParagraph"/>
              <w:numPr>
                <w:ilvl w:val="0"/>
                <w:numId w:val="31"/>
              </w:numPr>
            </w:pPr>
            <w:r>
              <w:t>Other Corrective Action</w:t>
            </w:r>
          </w:p>
          <w:p w:rsidR="000E60D4" w:rsidRPr="000E60D4" w:rsidRDefault="000E60D4" w:rsidP="000E60D4"/>
        </w:tc>
      </w:tr>
      <w:tr w:rsidR="000E4130" w:rsidTr="00573313">
        <w:tc>
          <w:tcPr>
            <w:tcW w:w="2515" w:type="dxa"/>
          </w:tcPr>
          <w:p w:rsidR="00425915" w:rsidRDefault="00425915" w:rsidP="00425915">
            <w:r>
              <w:t xml:space="preserve">Cold Water </w:t>
            </w:r>
          </w:p>
          <w:p w:rsidR="00425915" w:rsidRDefault="00425915" w:rsidP="00425915">
            <w:r>
              <w:t>Storage Tks 1&amp;2</w:t>
            </w:r>
          </w:p>
          <w:p w:rsidR="00425915" w:rsidRDefault="00425915" w:rsidP="00425915">
            <w:r>
              <w:t>(2)x7,500 Gal. =</w:t>
            </w:r>
          </w:p>
          <w:p w:rsidR="00357D9A" w:rsidRDefault="00425915" w:rsidP="00357D9A">
            <w:r>
              <w:t>15,000 Gal.</w:t>
            </w:r>
          </w:p>
          <w:p w:rsidR="00357D9A" w:rsidRDefault="00357D9A" w:rsidP="00357D9A">
            <w:r>
              <w:t xml:space="preserve"> Nolan Riddle, </w:t>
            </w:r>
          </w:p>
          <w:p w:rsidR="00357D9A" w:rsidRDefault="00357D9A" w:rsidP="00357D9A">
            <w:r>
              <w:t>Gabrilove,</w:t>
            </w:r>
          </w:p>
          <w:p w:rsidR="00357D9A" w:rsidRDefault="00357D9A" w:rsidP="00357D9A">
            <w:r>
              <w:t>Cusack</w:t>
            </w:r>
          </w:p>
          <w:p w:rsidR="000E4130" w:rsidRDefault="000E4130" w:rsidP="00425915"/>
          <w:p w:rsidR="00357D9A" w:rsidRDefault="00357D9A" w:rsidP="00425915"/>
        </w:tc>
        <w:tc>
          <w:tcPr>
            <w:tcW w:w="6845" w:type="dxa"/>
          </w:tcPr>
          <w:p w:rsidR="00A30E58" w:rsidRPr="00A30E58" w:rsidRDefault="00A30E58" w:rsidP="00A30E58">
            <w:r>
              <w:t>Procedure:</w:t>
            </w:r>
          </w:p>
          <w:p w:rsidR="00A30E58" w:rsidRDefault="00A30E58" w:rsidP="000E60D4">
            <w:pPr>
              <w:pStyle w:val="ListParagraph"/>
              <w:numPr>
                <w:ilvl w:val="0"/>
                <w:numId w:val="17"/>
              </w:numPr>
            </w:pPr>
            <w:r>
              <w:t xml:space="preserve">Check Water Temperature </w:t>
            </w:r>
          </w:p>
          <w:p w:rsidR="00A30E58" w:rsidRDefault="00A30E58" w:rsidP="00A30E58">
            <w:pPr>
              <w:pStyle w:val="ListParagraph"/>
            </w:pPr>
            <w:r w:rsidRPr="00A0178B">
              <w:t>Limit &lt;77F</w:t>
            </w:r>
          </w:p>
          <w:p w:rsidR="00A30E58" w:rsidRPr="00A0178B" w:rsidRDefault="00A30E58" w:rsidP="00A30E58">
            <w:pPr>
              <w:pStyle w:val="ListParagraph"/>
            </w:pPr>
            <w:r>
              <w:t>Frequency:Monthly</w:t>
            </w:r>
          </w:p>
          <w:p w:rsidR="00A30E58" w:rsidRDefault="00A30E58" w:rsidP="000E60D4">
            <w:pPr>
              <w:pStyle w:val="ListParagraph"/>
              <w:numPr>
                <w:ilvl w:val="0"/>
                <w:numId w:val="17"/>
              </w:numPr>
            </w:pPr>
            <w:r>
              <w:t xml:space="preserve">Check oxidant, residual, chlorine </w:t>
            </w:r>
          </w:p>
          <w:p w:rsidR="00A30E58" w:rsidRDefault="00A30E58" w:rsidP="00A30E58">
            <w:pPr>
              <w:pStyle w:val="ListParagraph"/>
            </w:pPr>
            <w:r>
              <w:t>Limit:&gt;0.5 mg/L as free chlorine; Not to exceed 4.0 mg/L</w:t>
            </w:r>
          </w:p>
          <w:p w:rsidR="00A30E58" w:rsidRDefault="00A30E58" w:rsidP="00A30E58">
            <w:pPr>
              <w:pStyle w:val="ListParagraph"/>
            </w:pPr>
            <w:r>
              <w:t>Frequency: Monthly</w:t>
            </w:r>
          </w:p>
          <w:p w:rsidR="00A30E58" w:rsidRDefault="00A30E58" w:rsidP="000E60D4">
            <w:pPr>
              <w:pStyle w:val="ListParagraph"/>
              <w:numPr>
                <w:ilvl w:val="0"/>
                <w:numId w:val="17"/>
              </w:numPr>
            </w:pPr>
            <w:r>
              <w:t>Aerobic bacteria test</w:t>
            </w:r>
          </w:p>
          <w:p w:rsidR="00A30E58" w:rsidRDefault="00A30E58" w:rsidP="00A30E58">
            <w:pPr>
              <w:pStyle w:val="ListParagraph"/>
            </w:pPr>
            <w:r>
              <w:t>Limit:&lt; 500 CFU/mL</w:t>
            </w:r>
          </w:p>
          <w:p w:rsidR="00A30E58" w:rsidRDefault="00A30E58" w:rsidP="00A30E58">
            <w:pPr>
              <w:pStyle w:val="ListParagraph"/>
            </w:pPr>
            <w:r>
              <w:t>Frequency:Quarterly</w:t>
            </w:r>
          </w:p>
          <w:p w:rsidR="00A30E58" w:rsidRDefault="00A30E58" w:rsidP="000E60D4">
            <w:pPr>
              <w:pStyle w:val="ListParagraph"/>
              <w:numPr>
                <w:ilvl w:val="0"/>
                <w:numId w:val="17"/>
              </w:numPr>
            </w:pPr>
            <w:r>
              <w:t>Legionella culture test</w:t>
            </w:r>
          </w:p>
          <w:p w:rsidR="00A30E58" w:rsidRDefault="00A30E58" w:rsidP="00A30E58">
            <w:pPr>
              <w:pStyle w:val="ListParagraph"/>
            </w:pPr>
            <w:r>
              <w:t xml:space="preserve">Limit:&lt;1 CFU/mL       </w:t>
            </w:r>
          </w:p>
          <w:p w:rsidR="00A30E58" w:rsidRDefault="00A30E58" w:rsidP="00A30E58">
            <w:pPr>
              <w:pStyle w:val="ListParagraph"/>
            </w:pPr>
            <w:r>
              <w:t>Frequency Quarterly</w:t>
            </w:r>
          </w:p>
          <w:p w:rsidR="00357D9A" w:rsidRDefault="00357D9A" w:rsidP="00357D9A">
            <w:r>
              <w:t>Action/Contingency Plan:</w:t>
            </w:r>
          </w:p>
          <w:p w:rsidR="00A30E58" w:rsidRDefault="00357D9A" w:rsidP="000E60D4">
            <w:pPr>
              <w:pStyle w:val="ListParagraph"/>
              <w:numPr>
                <w:ilvl w:val="0"/>
                <w:numId w:val="28"/>
              </w:numPr>
            </w:pPr>
            <w:r>
              <w:t>Water storage vessels that do not consistently meet the control measures should be considered for the following as determined necessary by the Team:</w:t>
            </w:r>
          </w:p>
          <w:p w:rsidR="00357D9A" w:rsidRDefault="00357D9A" w:rsidP="000E60D4">
            <w:pPr>
              <w:pStyle w:val="ListParagraph"/>
              <w:numPr>
                <w:ilvl w:val="0"/>
                <w:numId w:val="29"/>
              </w:numPr>
            </w:pPr>
            <w:r>
              <w:t>Increase frequency of Legionella testing</w:t>
            </w:r>
          </w:p>
          <w:p w:rsidR="00357D9A" w:rsidRDefault="00357D9A" w:rsidP="000E60D4">
            <w:pPr>
              <w:pStyle w:val="ListParagraph"/>
              <w:numPr>
                <w:ilvl w:val="0"/>
                <w:numId w:val="29"/>
              </w:numPr>
            </w:pPr>
            <w:r>
              <w:t>Routine flushing</w:t>
            </w:r>
          </w:p>
          <w:p w:rsidR="00357D9A" w:rsidRDefault="00357D9A" w:rsidP="000E60D4">
            <w:pPr>
              <w:pStyle w:val="ListParagraph"/>
              <w:numPr>
                <w:ilvl w:val="0"/>
                <w:numId w:val="29"/>
              </w:numPr>
            </w:pPr>
            <w:r>
              <w:t>Increase frequency of cleaning and disinfection</w:t>
            </w:r>
          </w:p>
          <w:p w:rsidR="00357D9A" w:rsidRDefault="00357D9A" w:rsidP="000E60D4">
            <w:pPr>
              <w:pStyle w:val="ListParagraph"/>
              <w:numPr>
                <w:ilvl w:val="0"/>
                <w:numId w:val="29"/>
              </w:numPr>
            </w:pPr>
            <w:r>
              <w:t>Secondary Disinfection</w:t>
            </w:r>
          </w:p>
          <w:p w:rsidR="00357D9A" w:rsidRDefault="00357D9A" w:rsidP="000E60D4">
            <w:pPr>
              <w:pStyle w:val="ListParagraph"/>
              <w:numPr>
                <w:ilvl w:val="0"/>
                <w:numId w:val="29"/>
              </w:numPr>
            </w:pPr>
            <w:r>
              <w:t>Other Corrective Action</w:t>
            </w:r>
          </w:p>
          <w:p w:rsidR="00357D9A" w:rsidRDefault="00357D9A" w:rsidP="000E60D4">
            <w:pPr>
              <w:pStyle w:val="ListParagraph"/>
              <w:numPr>
                <w:ilvl w:val="0"/>
                <w:numId w:val="28"/>
              </w:numPr>
            </w:pPr>
            <w:r>
              <w:t>See microbial contingency plan when control limit is exceeded.</w:t>
            </w:r>
          </w:p>
          <w:p w:rsidR="00357D9A" w:rsidRPr="00357D9A" w:rsidRDefault="00357D9A" w:rsidP="000E60D4">
            <w:pPr>
              <w:pStyle w:val="ListParagraph"/>
              <w:numPr>
                <w:ilvl w:val="0"/>
                <w:numId w:val="28"/>
              </w:numPr>
            </w:pPr>
            <w:r>
              <w:t>Maintain as necessary.</w:t>
            </w:r>
          </w:p>
        </w:tc>
      </w:tr>
      <w:tr w:rsidR="000E4130" w:rsidTr="00573313">
        <w:tc>
          <w:tcPr>
            <w:tcW w:w="2515" w:type="dxa"/>
          </w:tcPr>
          <w:p w:rsidR="000E4130" w:rsidRDefault="009C277B" w:rsidP="00573313">
            <w:r>
              <w:t>Backflow Prevention</w:t>
            </w:r>
          </w:p>
        </w:tc>
        <w:tc>
          <w:tcPr>
            <w:tcW w:w="6845" w:type="dxa"/>
          </w:tcPr>
          <w:p w:rsidR="000E4130" w:rsidRDefault="0070351A" w:rsidP="00573313">
            <w:r>
              <w:t>Procedure:</w:t>
            </w:r>
          </w:p>
          <w:p w:rsidR="0070351A" w:rsidRDefault="0070351A" w:rsidP="0070351A">
            <w:pPr>
              <w:pStyle w:val="ListParagraph"/>
              <w:numPr>
                <w:ilvl w:val="0"/>
                <w:numId w:val="17"/>
              </w:numPr>
            </w:pPr>
            <w:r>
              <w:t>Inspection</w:t>
            </w:r>
          </w:p>
          <w:p w:rsidR="0070351A" w:rsidRDefault="0070351A" w:rsidP="0070351A">
            <w:pPr>
              <w:pStyle w:val="ListParagraph"/>
            </w:pPr>
            <w:r>
              <w:t>Limit: Pass/Fail</w:t>
            </w:r>
          </w:p>
          <w:p w:rsidR="0070351A" w:rsidRDefault="0070351A" w:rsidP="0070351A">
            <w:pPr>
              <w:pStyle w:val="ListParagraph"/>
            </w:pPr>
            <w:r>
              <w:t>Method: Inspect and certify as directed by AHJ.</w:t>
            </w:r>
          </w:p>
          <w:p w:rsidR="0070351A" w:rsidRDefault="0070351A" w:rsidP="0070351A">
            <w:r>
              <w:t>Action/Contingency Plan:</w:t>
            </w:r>
          </w:p>
          <w:p w:rsidR="0070351A" w:rsidRPr="0070351A" w:rsidRDefault="0070351A" w:rsidP="0070351A">
            <w:pPr>
              <w:pStyle w:val="ListParagraph"/>
              <w:numPr>
                <w:ilvl w:val="0"/>
                <w:numId w:val="33"/>
              </w:numPr>
            </w:pPr>
            <w:r>
              <w:t>Backflow prevention devices that fail should be fixed or replaced.</w:t>
            </w:r>
          </w:p>
        </w:tc>
      </w:tr>
      <w:tr w:rsidR="009C277B" w:rsidTr="00573313">
        <w:tc>
          <w:tcPr>
            <w:tcW w:w="2515" w:type="dxa"/>
          </w:tcPr>
          <w:p w:rsidR="009C277B" w:rsidRDefault="00040079" w:rsidP="00573313">
            <w:r>
              <w:t>Booster Pumps</w:t>
            </w:r>
          </w:p>
          <w:p w:rsidR="00040079" w:rsidRDefault="00040079" w:rsidP="00573313">
            <w:r>
              <w:t>Applies to:</w:t>
            </w:r>
          </w:p>
          <w:p w:rsidR="00040079" w:rsidRDefault="00040079" w:rsidP="00040079">
            <w:pPr>
              <w:pStyle w:val="ListParagraph"/>
              <w:numPr>
                <w:ilvl w:val="0"/>
                <w:numId w:val="34"/>
              </w:numPr>
            </w:pPr>
            <w:r>
              <w:t>Gabrilove</w:t>
            </w:r>
          </w:p>
          <w:p w:rsidR="00040079" w:rsidRDefault="00040079" w:rsidP="00040079">
            <w:pPr>
              <w:pStyle w:val="ListParagraph"/>
              <w:numPr>
                <w:ilvl w:val="0"/>
                <w:numId w:val="34"/>
              </w:numPr>
            </w:pPr>
            <w:r>
              <w:lastRenderedPageBreak/>
              <w:t xml:space="preserve">Pavilion </w:t>
            </w:r>
          </w:p>
          <w:p w:rsidR="00040079" w:rsidRDefault="00040079" w:rsidP="00040079">
            <w:pPr>
              <w:pStyle w:val="ListParagraph"/>
              <w:numPr>
                <w:ilvl w:val="0"/>
                <w:numId w:val="34"/>
              </w:numPr>
            </w:pPr>
            <w:r>
              <w:t>McAuley</w:t>
            </w:r>
          </w:p>
          <w:p w:rsidR="00040079" w:rsidRPr="00040079" w:rsidRDefault="00040079" w:rsidP="00040079">
            <w:pPr>
              <w:pStyle w:val="ListParagraph"/>
              <w:numPr>
                <w:ilvl w:val="0"/>
                <w:numId w:val="34"/>
              </w:numPr>
            </w:pPr>
            <w:r>
              <w:t>Mercy</w:t>
            </w:r>
          </w:p>
        </w:tc>
        <w:tc>
          <w:tcPr>
            <w:tcW w:w="6845" w:type="dxa"/>
          </w:tcPr>
          <w:p w:rsidR="009C277B" w:rsidRDefault="00040079" w:rsidP="00573313">
            <w:r>
              <w:lastRenderedPageBreak/>
              <w:t>Procedure:</w:t>
            </w:r>
          </w:p>
          <w:p w:rsidR="00040079" w:rsidRDefault="00040079" w:rsidP="00040079">
            <w:pPr>
              <w:pStyle w:val="ListParagraph"/>
              <w:numPr>
                <w:ilvl w:val="0"/>
                <w:numId w:val="17"/>
              </w:numPr>
            </w:pPr>
            <w:r>
              <w:t>Pump Schedule</w:t>
            </w:r>
          </w:p>
          <w:p w:rsidR="00040079" w:rsidRDefault="00040079" w:rsidP="00040079">
            <w:pPr>
              <w:pStyle w:val="ListParagraph"/>
            </w:pPr>
            <w:r>
              <w:t>Limit: Operate each pump at least weekly</w:t>
            </w:r>
          </w:p>
          <w:p w:rsidR="00040079" w:rsidRDefault="00040079" w:rsidP="00040079">
            <w:pPr>
              <w:pStyle w:val="ListParagraph"/>
            </w:pPr>
            <w:r>
              <w:lastRenderedPageBreak/>
              <w:t>Method: Rotate or set pump schedules as necessary</w:t>
            </w:r>
          </w:p>
          <w:p w:rsidR="00040079" w:rsidRDefault="00040079" w:rsidP="00040079">
            <w:pPr>
              <w:pStyle w:val="ListParagraph"/>
            </w:pPr>
            <w:r>
              <w:t>Frequency: Weekly</w:t>
            </w:r>
          </w:p>
          <w:p w:rsidR="00040079" w:rsidRDefault="00040079" w:rsidP="00040079">
            <w:r>
              <w:t>Action/Contingency Plan:</w:t>
            </w:r>
          </w:p>
          <w:p w:rsidR="00040079" w:rsidRPr="00040079" w:rsidRDefault="00040079" w:rsidP="00040079">
            <w:pPr>
              <w:pStyle w:val="ListParagraph"/>
              <w:numPr>
                <w:ilvl w:val="0"/>
                <w:numId w:val="35"/>
              </w:numPr>
            </w:pPr>
            <w:r>
              <w:t>Ensure booster pumps are operated at least weekly.</w:t>
            </w:r>
          </w:p>
          <w:p w:rsidR="00040079" w:rsidRPr="00040079" w:rsidRDefault="00040079" w:rsidP="00040079">
            <w:pPr>
              <w:ind w:left="360"/>
            </w:pPr>
          </w:p>
        </w:tc>
      </w:tr>
      <w:tr w:rsidR="009C277B" w:rsidTr="00573313">
        <w:tc>
          <w:tcPr>
            <w:tcW w:w="2515" w:type="dxa"/>
          </w:tcPr>
          <w:p w:rsidR="009C277B" w:rsidRDefault="00040079" w:rsidP="00573313">
            <w:r>
              <w:lastRenderedPageBreak/>
              <w:t>Expansion Vessels</w:t>
            </w:r>
          </w:p>
          <w:p w:rsidR="00040079" w:rsidRDefault="00040079" w:rsidP="00573313">
            <w:r>
              <w:t>Applies to:</w:t>
            </w:r>
          </w:p>
          <w:p w:rsidR="00040079" w:rsidRDefault="00040079" w:rsidP="00573313">
            <w:r>
              <w:t>Pavilion Booster Pump</w:t>
            </w:r>
          </w:p>
        </w:tc>
        <w:tc>
          <w:tcPr>
            <w:tcW w:w="6845" w:type="dxa"/>
          </w:tcPr>
          <w:p w:rsidR="00040079" w:rsidRPr="00F20576" w:rsidRDefault="00040079" w:rsidP="00040079">
            <w:r>
              <w:t>Procedures:</w:t>
            </w:r>
          </w:p>
          <w:p w:rsidR="00040079" w:rsidRDefault="00040079" w:rsidP="00040079">
            <w:pPr>
              <w:pStyle w:val="ListParagraph"/>
              <w:numPr>
                <w:ilvl w:val="0"/>
                <w:numId w:val="17"/>
              </w:numPr>
            </w:pPr>
            <w:r>
              <w:t>Inspection and Maintenance</w:t>
            </w:r>
          </w:p>
          <w:p w:rsidR="00040079" w:rsidRDefault="00040079" w:rsidP="00040079">
            <w:pPr>
              <w:pStyle w:val="ListParagraph"/>
            </w:pPr>
            <w:r>
              <w:t>Limit: Schedule, maintain and document</w:t>
            </w:r>
          </w:p>
          <w:p w:rsidR="00040079" w:rsidRDefault="00040079" w:rsidP="00040079">
            <w:pPr>
              <w:pStyle w:val="ListParagraph"/>
            </w:pPr>
            <w:r>
              <w:t>Method: Perform inspection and maintenance as recommended by manufacture.</w:t>
            </w:r>
          </w:p>
          <w:p w:rsidR="00040079" w:rsidRDefault="00040079" w:rsidP="00040079">
            <w:pPr>
              <w:pStyle w:val="ListParagraph"/>
            </w:pPr>
            <w:r>
              <w:t>Frequency: Annual</w:t>
            </w:r>
          </w:p>
          <w:p w:rsidR="00040079" w:rsidRDefault="00040079" w:rsidP="00040079">
            <w:r>
              <w:t>Actions/Contingency Plan:</w:t>
            </w:r>
          </w:p>
          <w:p w:rsidR="00040079" w:rsidRPr="00040079" w:rsidRDefault="00040079" w:rsidP="00040079">
            <w:pPr>
              <w:pStyle w:val="ListParagraph"/>
              <w:numPr>
                <w:ilvl w:val="0"/>
                <w:numId w:val="36"/>
              </w:numPr>
            </w:pPr>
            <w:r w:rsidRPr="00040079">
              <w:t>Maintain as necessary.</w:t>
            </w:r>
          </w:p>
          <w:p w:rsidR="009C277B" w:rsidRDefault="00040079" w:rsidP="00040079">
            <w:r>
              <w:t>Consider using flow through design expansion vessels for systems that cannot be flushed</w:t>
            </w:r>
          </w:p>
        </w:tc>
      </w:tr>
      <w:tr w:rsidR="009C277B" w:rsidTr="00573313">
        <w:tc>
          <w:tcPr>
            <w:tcW w:w="2515" w:type="dxa"/>
          </w:tcPr>
          <w:p w:rsidR="009C277B" w:rsidRDefault="006E5853" w:rsidP="00573313">
            <w:r>
              <w:t>Cold Water Outlets</w:t>
            </w:r>
          </w:p>
        </w:tc>
        <w:tc>
          <w:tcPr>
            <w:tcW w:w="6845" w:type="dxa"/>
          </w:tcPr>
          <w:p w:rsidR="00040079" w:rsidRDefault="00040079" w:rsidP="00040079">
            <w:r>
              <w:t>Procedures:</w:t>
            </w:r>
          </w:p>
          <w:p w:rsidR="00040079" w:rsidRDefault="00040079" w:rsidP="00040079">
            <w:pPr>
              <w:pStyle w:val="ListParagraph"/>
              <w:numPr>
                <w:ilvl w:val="0"/>
                <w:numId w:val="17"/>
              </w:numPr>
            </w:pPr>
            <w:r>
              <w:t>Check Water Temperature</w:t>
            </w:r>
          </w:p>
          <w:p w:rsidR="00040079" w:rsidRDefault="006E5853" w:rsidP="00040079">
            <w:pPr>
              <w:pStyle w:val="ListParagraph"/>
            </w:pPr>
            <w:r>
              <w:t>Limit: &lt;77</w:t>
            </w:r>
            <w:r w:rsidR="00040079">
              <w:t>F</w:t>
            </w:r>
          </w:p>
          <w:p w:rsidR="00040079" w:rsidRDefault="00040079" w:rsidP="00040079">
            <w:pPr>
              <w:pStyle w:val="ListParagraph"/>
            </w:pPr>
            <w:r>
              <w:t>Method: Temperature meter or equivalent</w:t>
            </w:r>
          </w:p>
          <w:p w:rsidR="00040079" w:rsidRDefault="00040079" w:rsidP="00040079">
            <w:pPr>
              <w:pStyle w:val="ListParagraph"/>
            </w:pPr>
            <w:r>
              <w:t>Frequency: Monthly</w:t>
            </w:r>
          </w:p>
          <w:p w:rsidR="00040079" w:rsidRDefault="00040079" w:rsidP="00040079">
            <w:pPr>
              <w:pStyle w:val="ListParagraph"/>
              <w:numPr>
                <w:ilvl w:val="0"/>
                <w:numId w:val="17"/>
              </w:numPr>
            </w:pPr>
            <w:r>
              <w:t>Check Oxidant Residual, Chlorine (Cl2)</w:t>
            </w:r>
          </w:p>
          <w:p w:rsidR="00040079" w:rsidRDefault="00040079" w:rsidP="00040079">
            <w:pPr>
              <w:pStyle w:val="ListParagraph"/>
            </w:pPr>
            <w:r>
              <w:t>Limit: At least 0.3 to 0.5 mg/L as free chlorine; Not to exceed 4.0 mg/L</w:t>
            </w:r>
          </w:p>
          <w:p w:rsidR="00040079" w:rsidRDefault="00040079" w:rsidP="00040079">
            <w:pPr>
              <w:pStyle w:val="ListParagraph"/>
            </w:pPr>
            <w:r>
              <w:t>Method: DPD field test for free chlorine</w:t>
            </w:r>
          </w:p>
          <w:p w:rsidR="00040079" w:rsidRDefault="00040079" w:rsidP="00040079">
            <w:pPr>
              <w:pStyle w:val="ListParagraph"/>
            </w:pPr>
            <w:r>
              <w:t>Frequency: Monthly</w:t>
            </w:r>
          </w:p>
          <w:p w:rsidR="00040079" w:rsidRDefault="00040079" w:rsidP="00040079">
            <w:pPr>
              <w:pStyle w:val="ListParagraph"/>
              <w:numPr>
                <w:ilvl w:val="0"/>
                <w:numId w:val="17"/>
              </w:numPr>
            </w:pPr>
            <w:r>
              <w:t>Legionella Culture Test</w:t>
            </w:r>
          </w:p>
          <w:p w:rsidR="00040079" w:rsidRDefault="00040079" w:rsidP="00040079">
            <w:pPr>
              <w:pStyle w:val="ListParagraph"/>
            </w:pPr>
            <w:r>
              <w:t>Limit: &lt;1 CFU/Ml</w:t>
            </w:r>
          </w:p>
          <w:p w:rsidR="00040079" w:rsidRDefault="00040079" w:rsidP="00040079">
            <w:pPr>
              <w:pStyle w:val="ListParagraph"/>
            </w:pPr>
            <w:r>
              <w:t>Method: Lab Culture Test</w:t>
            </w:r>
          </w:p>
          <w:p w:rsidR="00040079" w:rsidRDefault="00040079" w:rsidP="00040079">
            <w:pPr>
              <w:pStyle w:val="ListParagraph"/>
            </w:pPr>
            <w:r>
              <w:t>Frequency: Quarterly</w:t>
            </w:r>
          </w:p>
          <w:p w:rsidR="00040079" w:rsidRDefault="00040079" w:rsidP="00040079">
            <w:r>
              <w:t>Action/Contingency Plan:</w:t>
            </w:r>
          </w:p>
          <w:p w:rsidR="00040079" w:rsidRPr="006E5853" w:rsidRDefault="00040079" w:rsidP="006E5853">
            <w:pPr>
              <w:pStyle w:val="ListParagraph"/>
              <w:numPr>
                <w:ilvl w:val="0"/>
                <w:numId w:val="37"/>
              </w:numPr>
            </w:pPr>
            <w:r w:rsidRPr="006E5853">
              <w:t>Flush areas where possible to maintain water temperature.</w:t>
            </w:r>
          </w:p>
          <w:p w:rsidR="00040079" w:rsidRPr="006E5853" w:rsidRDefault="00040079" w:rsidP="006E5853">
            <w:pPr>
              <w:pStyle w:val="ListParagraph"/>
              <w:numPr>
                <w:ilvl w:val="0"/>
                <w:numId w:val="37"/>
              </w:numPr>
            </w:pPr>
            <w:r w:rsidRPr="006E5853">
              <w:t>Flush areas where possible to maintain oxidant residuals.</w:t>
            </w:r>
          </w:p>
          <w:p w:rsidR="009C277B" w:rsidRPr="006E5853" w:rsidRDefault="00040079" w:rsidP="006E5853">
            <w:pPr>
              <w:pStyle w:val="ListParagraph"/>
              <w:numPr>
                <w:ilvl w:val="0"/>
                <w:numId w:val="37"/>
              </w:numPr>
            </w:pPr>
            <w:r w:rsidRPr="006E5853">
              <w:t>See microbial contingency plan when control limit is exceeded.</w:t>
            </w:r>
          </w:p>
        </w:tc>
      </w:tr>
      <w:tr w:rsidR="009C277B" w:rsidTr="00573313">
        <w:tc>
          <w:tcPr>
            <w:tcW w:w="2515" w:type="dxa"/>
          </w:tcPr>
          <w:p w:rsidR="005A05F1" w:rsidRDefault="005A05F1" w:rsidP="005A05F1">
            <w:r>
              <w:t xml:space="preserve">Cold Water Outlets, </w:t>
            </w:r>
          </w:p>
          <w:p w:rsidR="009C277B" w:rsidRDefault="005A05F1" w:rsidP="005A05F1">
            <w:r>
              <w:t>Showers</w:t>
            </w:r>
          </w:p>
        </w:tc>
        <w:tc>
          <w:tcPr>
            <w:tcW w:w="6845" w:type="dxa"/>
          </w:tcPr>
          <w:p w:rsidR="005A05F1" w:rsidRDefault="005A05F1" w:rsidP="005A05F1">
            <w:r>
              <w:t>Procedures:</w:t>
            </w:r>
          </w:p>
          <w:p w:rsidR="00F54904" w:rsidRPr="00F54904" w:rsidRDefault="00F54904" w:rsidP="00F54904">
            <w:pPr>
              <w:pStyle w:val="ListParagraph"/>
              <w:numPr>
                <w:ilvl w:val="0"/>
                <w:numId w:val="17"/>
              </w:numPr>
            </w:pPr>
            <w:r>
              <w:t>Daily Flushing</w:t>
            </w:r>
          </w:p>
          <w:p w:rsidR="005A05F1" w:rsidRDefault="005A05F1" w:rsidP="005A05F1">
            <w:pPr>
              <w:pStyle w:val="ListParagraph"/>
              <w:numPr>
                <w:ilvl w:val="0"/>
                <w:numId w:val="17"/>
              </w:numPr>
            </w:pPr>
            <w:r>
              <w:t>Mechanical Inspection</w:t>
            </w:r>
          </w:p>
          <w:p w:rsidR="005A05F1" w:rsidRDefault="005A05F1" w:rsidP="005A05F1">
            <w:pPr>
              <w:pStyle w:val="ListParagraph"/>
            </w:pPr>
            <w:r>
              <w:t>Limit: Pass/Fall</w:t>
            </w:r>
          </w:p>
          <w:p w:rsidR="005A05F1" w:rsidRDefault="005A05F1" w:rsidP="005A05F1">
            <w:pPr>
              <w:pStyle w:val="ListParagraph"/>
            </w:pPr>
            <w:r>
              <w:t>Method: Perform visual inspection and document</w:t>
            </w:r>
          </w:p>
          <w:p w:rsidR="005A05F1" w:rsidRDefault="005A05F1" w:rsidP="005A05F1">
            <w:pPr>
              <w:pStyle w:val="ListParagraph"/>
            </w:pPr>
            <w:r>
              <w:t>Frequency: Annually</w:t>
            </w:r>
          </w:p>
          <w:p w:rsidR="005A05F1" w:rsidRDefault="005A05F1" w:rsidP="005A05F1">
            <w:pPr>
              <w:pStyle w:val="ListParagraph"/>
              <w:numPr>
                <w:ilvl w:val="0"/>
                <w:numId w:val="17"/>
              </w:numPr>
            </w:pPr>
            <w:r>
              <w:t>Cleaning and Disinfection, Showerheads</w:t>
            </w:r>
          </w:p>
          <w:p w:rsidR="005A05F1" w:rsidRDefault="005A05F1" w:rsidP="005A05F1">
            <w:pPr>
              <w:pStyle w:val="ListParagraph"/>
            </w:pPr>
            <w:r>
              <w:t>Limit: Schedule, maintain and document</w:t>
            </w:r>
          </w:p>
          <w:p w:rsidR="005A05F1" w:rsidRDefault="005A05F1" w:rsidP="005A05F1">
            <w:pPr>
              <w:pStyle w:val="ListParagraph"/>
            </w:pPr>
            <w:r>
              <w:t>Method: See remedial procedures</w:t>
            </w:r>
          </w:p>
          <w:p w:rsidR="005A05F1" w:rsidRDefault="005A05F1" w:rsidP="005A05F1">
            <w:pPr>
              <w:pStyle w:val="ListParagraph"/>
            </w:pPr>
            <w:r>
              <w:t>Frequency: Annually</w:t>
            </w:r>
          </w:p>
          <w:p w:rsidR="005A05F1" w:rsidRDefault="005A05F1" w:rsidP="005A05F1">
            <w:r>
              <w:t>Action/Contingency Plan:</w:t>
            </w:r>
          </w:p>
          <w:p w:rsidR="005A05F1" w:rsidRPr="005A05F1" w:rsidRDefault="005A05F1" w:rsidP="005A05F1">
            <w:pPr>
              <w:pStyle w:val="ListParagraph"/>
              <w:numPr>
                <w:ilvl w:val="0"/>
                <w:numId w:val="39"/>
              </w:numPr>
            </w:pPr>
            <w:r w:rsidRPr="005A05F1">
              <w:t>Maintain system as necessary including flushing of areas know to be stagnant more than 7 days.</w:t>
            </w:r>
          </w:p>
          <w:p w:rsidR="009C277B" w:rsidRPr="005A05F1" w:rsidRDefault="005A05F1" w:rsidP="005A05F1">
            <w:pPr>
              <w:pStyle w:val="ListParagraph"/>
              <w:numPr>
                <w:ilvl w:val="0"/>
                <w:numId w:val="39"/>
              </w:numPr>
            </w:pPr>
            <w:r w:rsidRPr="005A05F1">
              <w:t>Maintain system as necessary.</w:t>
            </w:r>
          </w:p>
        </w:tc>
      </w:tr>
      <w:tr w:rsidR="00A60C6B" w:rsidTr="00573313">
        <w:tc>
          <w:tcPr>
            <w:tcW w:w="2515" w:type="dxa"/>
          </w:tcPr>
          <w:p w:rsidR="005A05F1" w:rsidRDefault="005A05F1" w:rsidP="005A05F1">
            <w:r>
              <w:t>Cold Water Outlets,</w:t>
            </w:r>
          </w:p>
          <w:p w:rsidR="00A60C6B" w:rsidRDefault="005A05F1" w:rsidP="005A05F1">
            <w:r>
              <w:t>Faucets &amp; Outlets</w:t>
            </w:r>
          </w:p>
        </w:tc>
        <w:tc>
          <w:tcPr>
            <w:tcW w:w="6845" w:type="dxa"/>
          </w:tcPr>
          <w:p w:rsidR="005A05F1" w:rsidRDefault="005A05F1" w:rsidP="005A05F1">
            <w:r>
              <w:t>Procedures:</w:t>
            </w:r>
          </w:p>
          <w:p w:rsidR="005A05F1" w:rsidRDefault="005A05F1" w:rsidP="005A05F1">
            <w:pPr>
              <w:pStyle w:val="ListParagraph"/>
              <w:numPr>
                <w:ilvl w:val="0"/>
                <w:numId w:val="17"/>
              </w:numPr>
            </w:pPr>
            <w:r>
              <w:t>Mechanical Inspection</w:t>
            </w:r>
          </w:p>
          <w:p w:rsidR="005A05F1" w:rsidRDefault="005A05F1" w:rsidP="005A05F1">
            <w:pPr>
              <w:pStyle w:val="ListParagraph"/>
            </w:pPr>
            <w:r>
              <w:t>Limit: Pass/Fail</w:t>
            </w:r>
          </w:p>
          <w:p w:rsidR="005A05F1" w:rsidRDefault="005A05F1" w:rsidP="005A05F1">
            <w:pPr>
              <w:pStyle w:val="ListParagraph"/>
            </w:pPr>
            <w:r>
              <w:lastRenderedPageBreak/>
              <w:t>Method: Perform visual inspection and document</w:t>
            </w:r>
          </w:p>
          <w:p w:rsidR="005A05F1" w:rsidRDefault="005A05F1" w:rsidP="005A05F1">
            <w:pPr>
              <w:pStyle w:val="ListParagraph"/>
            </w:pPr>
            <w:r>
              <w:t>Frequency: Annually</w:t>
            </w:r>
          </w:p>
          <w:p w:rsidR="005A05F1" w:rsidRDefault="005A05F1" w:rsidP="005A05F1">
            <w:pPr>
              <w:pStyle w:val="ListParagraph"/>
              <w:numPr>
                <w:ilvl w:val="0"/>
                <w:numId w:val="17"/>
              </w:numPr>
            </w:pPr>
            <w:r>
              <w:t>Cleaning and Disinfection, Facet Flow Restrictors</w:t>
            </w:r>
          </w:p>
          <w:p w:rsidR="005A05F1" w:rsidRDefault="005A05F1" w:rsidP="005A05F1">
            <w:pPr>
              <w:pStyle w:val="ListParagraph"/>
            </w:pPr>
            <w:r>
              <w:t>Limit: Schedule, maintain and document</w:t>
            </w:r>
          </w:p>
          <w:p w:rsidR="005A05F1" w:rsidRDefault="005A05F1" w:rsidP="005A05F1">
            <w:pPr>
              <w:pStyle w:val="ListParagraph"/>
            </w:pPr>
            <w:r>
              <w:t>Frequency: Annually</w:t>
            </w:r>
          </w:p>
          <w:p w:rsidR="005A05F1" w:rsidRDefault="005A05F1" w:rsidP="005A05F1">
            <w:r>
              <w:t>Action/Contingency Plan:</w:t>
            </w:r>
          </w:p>
          <w:p w:rsidR="005A05F1" w:rsidRPr="005A05F1" w:rsidRDefault="005A05F1" w:rsidP="005A05F1">
            <w:pPr>
              <w:pStyle w:val="ListParagraph"/>
              <w:numPr>
                <w:ilvl w:val="0"/>
                <w:numId w:val="40"/>
              </w:numPr>
            </w:pPr>
            <w:r w:rsidRPr="005A05F1">
              <w:t>Maintain system as necessary including flushing of areas know to be stagnant more than 7 days.</w:t>
            </w:r>
          </w:p>
          <w:p w:rsidR="005A05F1" w:rsidRPr="005A05F1" w:rsidRDefault="005A05F1" w:rsidP="005A05F1">
            <w:pPr>
              <w:pStyle w:val="ListParagraph"/>
              <w:numPr>
                <w:ilvl w:val="0"/>
                <w:numId w:val="40"/>
              </w:numPr>
            </w:pPr>
            <w:r w:rsidRPr="005A05F1">
              <w:t>Maintain system as necessary.</w:t>
            </w:r>
          </w:p>
          <w:p w:rsidR="00A60C6B" w:rsidRDefault="00A60C6B" w:rsidP="00573313"/>
        </w:tc>
      </w:tr>
      <w:tr w:rsidR="005A05F1" w:rsidTr="00573313">
        <w:tc>
          <w:tcPr>
            <w:tcW w:w="2515" w:type="dxa"/>
          </w:tcPr>
          <w:p w:rsidR="005A05F1" w:rsidRDefault="005A05F1" w:rsidP="00573313"/>
        </w:tc>
        <w:tc>
          <w:tcPr>
            <w:tcW w:w="6845" w:type="dxa"/>
          </w:tcPr>
          <w:p w:rsidR="005A05F1" w:rsidRDefault="005A05F1" w:rsidP="00573313"/>
        </w:tc>
      </w:tr>
    </w:tbl>
    <w:p w:rsidR="000E4130" w:rsidRDefault="000E4130" w:rsidP="000E4130"/>
    <w:p w:rsidR="000E4130" w:rsidRDefault="000E4130" w:rsidP="000E4130">
      <w:r>
        <w:br w:type="page"/>
      </w:r>
    </w:p>
    <w:p w:rsidR="001E2EEE" w:rsidRDefault="00381613" w:rsidP="001E2EEE">
      <w:pPr>
        <w:pStyle w:val="Heading1"/>
      </w:pPr>
      <w:bookmarkStart w:id="33" w:name="_Toc473026294"/>
      <w:bookmarkStart w:id="34" w:name="_Toc483390295"/>
      <w:r>
        <w:lastRenderedPageBreak/>
        <w:t>Procedures f</w:t>
      </w:r>
      <w:r w:rsidR="001E2EEE">
        <w:t xml:space="preserve">or </w:t>
      </w:r>
      <w:r>
        <w:t xml:space="preserve">Responding to </w:t>
      </w:r>
      <w:r w:rsidR="001E2EEE">
        <w:t>Sampling Exceedances</w:t>
      </w:r>
      <w:bookmarkEnd w:id="33"/>
      <w:bookmarkEnd w:id="34"/>
    </w:p>
    <w:p w:rsidR="009211B5" w:rsidRDefault="009211B5" w:rsidP="009211B5">
      <w:pPr>
        <w:ind w:firstLine="720"/>
      </w:pPr>
      <w:r w:rsidRPr="00A60C6B">
        <w:rPr>
          <w:i/>
        </w:rPr>
        <w:t>Legionella</w:t>
      </w:r>
      <w:r w:rsidRPr="00937D8F">
        <w:t xml:space="preserve"> culture results equal to or in excess of 30% positive of sampled sites require a definitive response by Subpart 4-2 in accordance </w:t>
      </w:r>
      <w:r w:rsidR="000165FB">
        <w:t>with Appendix 4-B as outlined in the figure below</w:t>
      </w:r>
      <w:r w:rsidRPr="00937D8F">
        <w:t xml:space="preserve">. In this section, a plan of response </w:t>
      </w:r>
      <w:r w:rsidR="00E93DEB">
        <w:t>should be</w:t>
      </w:r>
      <w:r w:rsidRPr="00937D8F">
        <w:t xml:space="preserve"> documented for both sample results in excess of the maximum permissible values and in the event of confirmed nosocomial disease. </w:t>
      </w:r>
    </w:p>
    <w:p w:rsidR="000165FB" w:rsidRPr="000165FB" w:rsidRDefault="000165FB" w:rsidP="009211B5">
      <w:pPr>
        <w:ind w:firstLine="720"/>
        <w:rPr>
          <w:b/>
        </w:rPr>
      </w:pPr>
      <w:r>
        <w:rPr>
          <w:b/>
        </w:rPr>
        <w:t>Decision a</w:t>
      </w:r>
      <w:r w:rsidRPr="000165FB">
        <w:rPr>
          <w:b/>
        </w:rPr>
        <w:t xml:space="preserve">lgorithm for </w:t>
      </w:r>
      <w:r w:rsidRPr="000165FB">
        <w:rPr>
          <w:b/>
          <w:i/>
        </w:rPr>
        <w:t>Legionella</w:t>
      </w:r>
      <w:r w:rsidRPr="000165FB">
        <w:rPr>
          <w:b/>
        </w:rPr>
        <w:t xml:space="preserve"> </w:t>
      </w:r>
      <w:r>
        <w:rPr>
          <w:b/>
        </w:rPr>
        <w:t>sampling results</w:t>
      </w:r>
    </w:p>
    <w:p w:rsidR="009211B5" w:rsidRPr="00937D8F" w:rsidRDefault="00FE376A" w:rsidP="000E4130">
      <w:pPr>
        <w:keepNext/>
        <w:jc w:val="center"/>
      </w:pPr>
      <w:r w:rsidRPr="00937D8F">
        <w:object w:dxaOrig="10705" w:dyaOrig="7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15pt;height:276.15pt" o:ole="">
            <v:imagedata r:id="rId10" o:title=""/>
          </v:shape>
          <o:OLEObject Type="Embed" ProgID="Visio.Drawing.15" ShapeID="_x0000_i1025" DrawAspect="Content" ObjectID="_1636277016" r:id="rId11"/>
        </w:object>
      </w:r>
    </w:p>
    <w:p w:rsidR="009211B5" w:rsidRDefault="009211B5" w:rsidP="009211B5">
      <w:pPr>
        <w:ind w:firstLine="720"/>
      </w:pPr>
      <w:r w:rsidRPr="00937D8F">
        <w:t xml:space="preserve">In this section, a description of the policies and procedures should be documented for instances when sampling </w:t>
      </w:r>
      <w:r w:rsidR="001D7E3D">
        <w:t>results</w:t>
      </w:r>
      <w:r w:rsidRPr="00937D8F">
        <w:t xml:space="preserve"> determine the presence of </w:t>
      </w:r>
      <w:r w:rsidRPr="00A60C6B">
        <w:rPr>
          <w:i/>
        </w:rPr>
        <w:t>Legionella</w:t>
      </w:r>
      <w:r w:rsidRPr="00937D8F">
        <w:t xml:space="preserve"> at levels that are unacceptable</w:t>
      </w:r>
      <w:r w:rsidRPr="00937D8F">
        <w:rPr>
          <w:rStyle w:val="FootnoteReference"/>
        </w:rPr>
        <w:footnoteReference w:id="2"/>
      </w:r>
      <w:r w:rsidRPr="00937D8F">
        <w:t xml:space="preserve">. When </w:t>
      </w:r>
      <w:r w:rsidRPr="00A60C6B">
        <w:rPr>
          <w:i/>
        </w:rPr>
        <w:t>Legionella</w:t>
      </w:r>
      <w:r w:rsidRPr="00937D8F">
        <w:t xml:space="preserve"> sampling results are determined </w:t>
      </w:r>
      <w:r w:rsidR="001D7E3D">
        <w:t xml:space="preserve">to be </w:t>
      </w:r>
      <w:r w:rsidRPr="00937D8F">
        <w:t xml:space="preserve">unacceptable either by Subpart 4-2 and/or the </w:t>
      </w:r>
      <w:r w:rsidR="00CF3327">
        <w:t>SMP</w:t>
      </w:r>
      <w:r w:rsidRPr="00937D8F">
        <w:t xml:space="preserve"> team, a procedure must be followed that specifies tr</w:t>
      </w:r>
      <w:r w:rsidR="00CF3327">
        <w:t xml:space="preserve">eatment, continued sampling and/or </w:t>
      </w:r>
      <w:r w:rsidRPr="00937D8F">
        <w:t xml:space="preserve">other methods that will mitigate the potential effects </w:t>
      </w:r>
      <w:r w:rsidR="00CF3327">
        <w:t>on</w:t>
      </w:r>
      <w:r w:rsidRPr="00937D8F">
        <w:t xml:space="preserve"> patients and employees in a facility.</w:t>
      </w:r>
      <w:r w:rsidR="0092313B" w:rsidRPr="00937D8F">
        <w:t xml:space="preserve"> </w:t>
      </w:r>
      <w:r w:rsidR="00CF3327">
        <w:t>Any procedure initiated</w:t>
      </w:r>
      <w:r w:rsidR="0092313B" w:rsidRPr="00937D8F">
        <w:t xml:space="preserve"> following a </w:t>
      </w:r>
      <w:r w:rsidR="0092313B" w:rsidRPr="00A60C6B">
        <w:rPr>
          <w:i/>
        </w:rPr>
        <w:t>Legionella</w:t>
      </w:r>
      <w:r w:rsidR="0092313B" w:rsidRPr="00937D8F">
        <w:t xml:space="preserve"> exceedance must include contacting the New York State Department of Health at </w:t>
      </w:r>
      <w:r w:rsidR="0092313B" w:rsidRPr="00937D8F">
        <w:rPr>
          <w:b/>
        </w:rPr>
        <w:t>hcf.legionella@health.ny.gov</w:t>
      </w:r>
      <w:r w:rsidR="0092313B" w:rsidRPr="00937D8F">
        <w:t>.</w:t>
      </w:r>
      <w:r w:rsidRPr="00937D8F">
        <w:t xml:space="preserve"> </w:t>
      </w:r>
    </w:p>
    <w:p w:rsidR="00801976" w:rsidRDefault="00801976" w:rsidP="00801976"/>
    <w:p w:rsidR="00801976" w:rsidRDefault="00801976" w:rsidP="00801976"/>
    <w:p w:rsidR="00801976" w:rsidRDefault="00801976" w:rsidP="00801976"/>
    <w:p w:rsidR="009211B5" w:rsidRDefault="00437C58" w:rsidP="00437C58">
      <w:pPr>
        <w:ind w:firstLine="720"/>
        <w:rPr>
          <w:i/>
          <w:iCs/>
        </w:rPr>
      </w:pPr>
      <w:r>
        <w:rPr>
          <w:i/>
        </w:rPr>
        <w:lastRenderedPageBreak/>
        <w:t xml:space="preserve">[List the procedures used to address </w:t>
      </w:r>
      <w:r w:rsidRPr="00437C58">
        <w:rPr>
          <w:i/>
          <w:iCs/>
        </w:rPr>
        <w:t xml:space="preserve">the presence of </w:t>
      </w:r>
      <w:r w:rsidRPr="00A60C6B">
        <w:rPr>
          <w:iCs/>
        </w:rPr>
        <w:t>Legionella</w:t>
      </w:r>
      <w:r w:rsidRPr="00437C58">
        <w:rPr>
          <w:i/>
          <w:iCs/>
        </w:rPr>
        <w:t xml:space="preserve"> in the potable water system when measured levels exceed 30% of sampled sites.</w:t>
      </w:r>
      <w:r>
        <w:rPr>
          <w:i/>
          <w:iCs/>
        </w:rPr>
        <w:t>]</w:t>
      </w:r>
    </w:p>
    <w:p w:rsidR="00801976" w:rsidRPr="00437C58" w:rsidRDefault="00801976" w:rsidP="00437C58">
      <w:pPr>
        <w:ind w:firstLine="720"/>
        <w:rPr>
          <w:i/>
          <w:iCs/>
        </w:rPr>
      </w:pPr>
    </w:p>
    <w:tbl>
      <w:tblPr>
        <w:tblStyle w:val="TableGrid"/>
        <w:tblpPr w:leftFromText="180" w:rightFromText="180" w:vertAnchor="text" w:horzAnchor="margin" w:tblpX="80" w:tblpY="104"/>
        <w:tblW w:w="8100" w:type="dxa"/>
        <w:tblLook w:val="04A0" w:firstRow="1" w:lastRow="0" w:firstColumn="1" w:lastColumn="0" w:noHBand="0" w:noVBand="1"/>
      </w:tblPr>
      <w:tblGrid>
        <w:gridCol w:w="1795"/>
        <w:gridCol w:w="6305"/>
      </w:tblGrid>
      <w:tr w:rsidR="009211B5" w:rsidRPr="009211B5" w:rsidTr="009211B5">
        <w:trPr>
          <w:trHeight w:val="170"/>
        </w:trPr>
        <w:tc>
          <w:tcPr>
            <w:tcW w:w="1795" w:type="dxa"/>
            <w:shd w:val="clear" w:color="auto" w:fill="E7E6E6" w:themeFill="background2"/>
          </w:tcPr>
          <w:p w:rsidR="009211B5" w:rsidRPr="009211B5" w:rsidRDefault="009211B5" w:rsidP="009211B5">
            <w:pPr>
              <w:rPr>
                <w:b/>
              </w:rPr>
            </w:pPr>
            <w:r w:rsidRPr="009211B5">
              <w:rPr>
                <w:b/>
              </w:rPr>
              <w:t>Procedure designator</w:t>
            </w:r>
          </w:p>
        </w:tc>
        <w:tc>
          <w:tcPr>
            <w:tcW w:w="6305" w:type="dxa"/>
            <w:shd w:val="clear" w:color="auto" w:fill="E7E6E6" w:themeFill="background2"/>
          </w:tcPr>
          <w:p w:rsidR="009211B5" w:rsidRPr="009211B5" w:rsidRDefault="009211B5" w:rsidP="009211B5">
            <w:pPr>
              <w:rPr>
                <w:b/>
              </w:rPr>
            </w:pPr>
            <w:r w:rsidRPr="009211B5">
              <w:rPr>
                <w:b/>
              </w:rPr>
              <w:t>Description of procedure/activity</w:t>
            </w:r>
          </w:p>
        </w:tc>
      </w:tr>
      <w:tr w:rsidR="009211B5" w:rsidRPr="009211B5" w:rsidTr="009211B5">
        <w:tc>
          <w:tcPr>
            <w:tcW w:w="1795" w:type="dxa"/>
          </w:tcPr>
          <w:p w:rsidR="009211B5" w:rsidRDefault="009211B5" w:rsidP="009211B5">
            <w:r w:rsidRPr="009211B5">
              <w:t>1</w:t>
            </w:r>
          </w:p>
          <w:p w:rsidR="0082640A" w:rsidRDefault="0082640A" w:rsidP="009211B5">
            <w:r>
              <w:t xml:space="preserve">Manager Plant </w:t>
            </w:r>
          </w:p>
          <w:p w:rsidR="0082640A" w:rsidRDefault="0082640A" w:rsidP="009211B5">
            <w:r>
              <w:t>Operations and</w:t>
            </w:r>
          </w:p>
          <w:p w:rsidR="0082640A" w:rsidRPr="009211B5" w:rsidRDefault="0082640A" w:rsidP="009211B5">
            <w:r>
              <w:t>Team Leads</w:t>
            </w:r>
          </w:p>
        </w:tc>
        <w:tc>
          <w:tcPr>
            <w:tcW w:w="6305" w:type="dxa"/>
          </w:tcPr>
          <w:p w:rsidR="009211B5" w:rsidRPr="009211B5" w:rsidRDefault="00F302AC" w:rsidP="009211B5">
            <w:r>
              <w:t>Immediately institute short-term control measures (i.e. heating and flushing, hyperchlorination, or temporary installation of supplemental treatment) in accordance with the direction of a qualified professional and notify NYS DOH</w:t>
            </w:r>
            <w:r w:rsidR="00792B5C">
              <w:t>.</w:t>
            </w:r>
          </w:p>
        </w:tc>
      </w:tr>
      <w:tr w:rsidR="009211B5" w:rsidRPr="009211B5" w:rsidTr="009211B5">
        <w:tc>
          <w:tcPr>
            <w:tcW w:w="1795" w:type="dxa"/>
          </w:tcPr>
          <w:p w:rsidR="009211B5" w:rsidRDefault="009211B5" w:rsidP="009211B5">
            <w:r w:rsidRPr="009211B5">
              <w:t>2</w:t>
            </w:r>
          </w:p>
          <w:p w:rsidR="0082640A" w:rsidRDefault="0082640A" w:rsidP="0082640A">
            <w:r>
              <w:t xml:space="preserve">Manager Plant </w:t>
            </w:r>
          </w:p>
          <w:p w:rsidR="0082640A" w:rsidRDefault="0082640A" w:rsidP="0082640A">
            <w:r>
              <w:t>Operations and</w:t>
            </w:r>
          </w:p>
          <w:p w:rsidR="0082640A" w:rsidRPr="009211B5" w:rsidRDefault="0082640A" w:rsidP="0082640A">
            <w:r>
              <w:t>Team Leads</w:t>
            </w:r>
          </w:p>
        </w:tc>
        <w:tc>
          <w:tcPr>
            <w:tcW w:w="6305" w:type="dxa"/>
          </w:tcPr>
          <w:p w:rsidR="00535797" w:rsidRDefault="00792B5C" w:rsidP="009211B5">
            <w:r>
              <w:t xml:space="preserve">The water system shall be re-sampled no sooner than 7 days and no later than 4 weeks after disinfection to determine the efficacy of the treatment.  </w:t>
            </w:r>
          </w:p>
          <w:p w:rsidR="00535797" w:rsidRDefault="00792B5C" w:rsidP="000E60D4">
            <w:pPr>
              <w:pStyle w:val="ListParagraph"/>
              <w:numPr>
                <w:ilvl w:val="0"/>
                <w:numId w:val="3"/>
              </w:numPr>
            </w:pPr>
            <w:r w:rsidRPr="00535797">
              <w:t xml:space="preserve">Retreat and retest.  If retest is </w:t>
            </w:r>
            <w:r w:rsidR="00DB7A75" w:rsidRPr="00535797">
              <w:rPr>
                <w:u w:val="thick"/>
              </w:rPr>
              <w:t>&gt;</w:t>
            </w:r>
            <w:r w:rsidR="00DB7A75" w:rsidRPr="00535797">
              <w:t xml:space="preserve">30% positive, repeat short-term control measures.  </w:t>
            </w:r>
          </w:p>
          <w:p w:rsidR="009211B5" w:rsidRPr="00535797" w:rsidRDefault="00DB7A75" w:rsidP="000E60D4">
            <w:pPr>
              <w:pStyle w:val="ListParagraph"/>
              <w:numPr>
                <w:ilvl w:val="0"/>
                <w:numId w:val="3"/>
              </w:numPr>
            </w:pPr>
            <w:r w:rsidRPr="00535797">
              <w:t>With receipt of results &lt;30% positive, resume monitoring in accordance with the sampling and management plan.</w:t>
            </w:r>
          </w:p>
        </w:tc>
      </w:tr>
      <w:tr w:rsidR="000D4EFE" w:rsidRPr="009211B5" w:rsidTr="009211B5">
        <w:tc>
          <w:tcPr>
            <w:tcW w:w="1795" w:type="dxa"/>
          </w:tcPr>
          <w:p w:rsidR="000D4EFE" w:rsidRDefault="000D4EFE" w:rsidP="009211B5">
            <w:r>
              <w:t>3</w:t>
            </w:r>
          </w:p>
          <w:p w:rsidR="0082640A" w:rsidRDefault="0082640A" w:rsidP="0082640A">
            <w:r>
              <w:t xml:space="preserve">Manager Plant </w:t>
            </w:r>
          </w:p>
          <w:p w:rsidR="0082640A" w:rsidRDefault="0082640A" w:rsidP="0082640A">
            <w:r>
              <w:t>Operations and</w:t>
            </w:r>
          </w:p>
          <w:p w:rsidR="0082640A" w:rsidRPr="009211B5" w:rsidRDefault="0082640A" w:rsidP="0082640A">
            <w:r>
              <w:t>Team Leads</w:t>
            </w:r>
          </w:p>
        </w:tc>
        <w:tc>
          <w:tcPr>
            <w:tcW w:w="6305" w:type="dxa"/>
          </w:tcPr>
          <w:p w:rsidR="000D4EFE" w:rsidRPr="00DB7A75" w:rsidRDefault="00DB7A75" w:rsidP="009211B5">
            <w:r>
              <w:t>For persistent results,</w:t>
            </w:r>
            <w:r w:rsidR="005E2C11">
              <w:t xml:space="preserve"> as determined by the SMP Team</w:t>
            </w:r>
            <w:r>
              <w:t xml:space="preserve">, showing </w:t>
            </w:r>
            <w:r>
              <w:rPr>
                <w:u w:val="thick"/>
              </w:rPr>
              <w:t>&gt;</w:t>
            </w:r>
            <w:r>
              <w:t>30% positive sites, long-term control measures (i.e., supplemental treatment) shall be implemented in accordance with the direction of a qualified professional and the department.</w:t>
            </w:r>
          </w:p>
        </w:tc>
      </w:tr>
    </w:tbl>
    <w:p w:rsidR="009211B5" w:rsidRPr="009211B5" w:rsidRDefault="009211B5" w:rsidP="009211B5">
      <w:pPr>
        <w:rPr>
          <w:rFonts w:eastAsiaTheme="minorEastAsia"/>
        </w:rPr>
      </w:pPr>
    </w:p>
    <w:p w:rsidR="009211B5" w:rsidRDefault="009211B5" w:rsidP="009211B5">
      <w:pPr>
        <w:rPr>
          <w:rFonts w:eastAsiaTheme="minorEastAsia"/>
        </w:rPr>
      </w:pPr>
    </w:p>
    <w:p w:rsidR="00E93DEB" w:rsidRDefault="00E93DEB">
      <w:pPr>
        <w:jc w:val="left"/>
        <w:rPr>
          <w:rFonts w:eastAsiaTheme="minorEastAsia"/>
        </w:rPr>
      </w:pPr>
      <w:r>
        <w:rPr>
          <w:rFonts w:eastAsiaTheme="minorEastAsia"/>
        </w:rPr>
        <w:br w:type="page"/>
      </w:r>
    </w:p>
    <w:p w:rsidR="001E2EEE" w:rsidRDefault="001E2EEE" w:rsidP="001E2EEE">
      <w:pPr>
        <w:pStyle w:val="Heading1"/>
      </w:pPr>
      <w:bookmarkStart w:id="35" w:name="_Toc473026295"/>
      <w:bookmarkStart w:id="36" w:name="_Toc483390296"/>
      <w:r>
        <w:lastRenderedPageBreak/>
        <w:t>Procedures in Event of Nosocomial Illnesses</w:t>
      </w:r>
      <w:bookmarkEnd w:id="35"/>
      <w:bookmarkEnd w:id="36"/>
    </w:p>
    <w:p w:rsidR="00F0671B" w:rsidRDefault="00285E4C" w:rsidP="00285E4C">
      <w:pPr>
        <w:ind w:firstLine="720"/>
      </w:pPr>
      <w:r>
        <w:t>In the event</w:t>
      </w:r>
      <w:r w:rsidR="00A60C6B">
        <w:t xml:space="preserve"> that</w:t>
      </w:r>
      <w:r>
        <w:t xml:space="preserve"> there are confirmed nosocomial cases of legionellosis associated with the facility, there must be an intervention </w:t>
      </w:r>
      <w:r w:rsidR="00A60C6B">
        <w:t>to address</w:t>
      </w:r>
      <w:r>
        <w:t xml:space="preserve"> the growth of and potential exposure to </w:t>
      </w:r>
      <w:r w:rsidRPr="00352208">
        <w:rPr>
          <w:i/>
        </w:rPr>
        <w:t>Legionella</w:t>
      </w:r>
      <w:r>
        <w:t>. In this section, an outline is needed to describe the policies and the procedures that will be used to protect the patients and employees associated with the facility.</w:t>
      </w:r>
    </w:p>
    <w:p w:rsidR="00285E4C" w:rsidRDefault="00F0671B" w:rsidP="00285E4C">
      <w:pPr>
        <w:ind w:firstLine="720"/>
      </w:pPr>
      <w:r>
        <w:t>During an event of nosocomial legionellosis, the facility will be required to proactively share the water quality measurement</w:t>
      </w:r>
      <w:r w:rsidR="00B06698">
        <w:t>s</w:t>
      </w:r>
      <w:r>
        <w:t xml:space="preserve">, including </w:t>
      </w:r>
      <w:r w:rsidRPr="00352208">
        <w:rPr>
          <w:i/>
        </w:rPr>
        <w:t>Legionella</w:t>
      </w:r>
      <w:r>
        <w:t xml:space="preserve"> culture values</w:t>
      </w:r>
      <w:r w:rsidR="00B06698">
        <w:t>,</w:t>
      </w:r>
      <w:r>
        <w:t xml:space="preserve"> with the New York State Department of Health. The procedures that are to be outlined below </w:t>
      </w:r>
      <w:r w:rsidR="00805A01">
        <w:t>should</w:t>
      </w:r>
      <w:r>
        <w:t xml:space="preserve"> include a method by which results are logged and organized to make the process of data sharing with </w:t>
      </w:r>
      <w:r w:rsidR="00B06698">
        <w:t xml:space="preserve">the </w:t>
      </w:r>
      <w:r>
        <w:t xml:space="preserve">New York State Department of Health </w:t>
      </w:r>
      <w:r w:rsidR="002340DD">
        <w:t>efficient.</w:t>
      </w:r>
      <w:r w:rsidR="00285E4C">
        <w:t xml:space="preserve"> </w:t>
      </w:r>
    </w:p>
    <w:p w:rsidR="00F9258D" w:rsidRDefault="00F9258D" w:rsidP="00285E4C">
      <w:pPr>
        <w:ind w:firstLine="720"/>
      </w:pPr>
    </w:p>
    <w:p w:rsidR="00437C58" w:rsidRDefault="00437C58" w:rsidP="00437C58">
      <w:pPr>
        <w:rPr>
          <w:i/>
        </w:rPr>
      </w:pPr>
      <w:r>
        <w:tab/>
      </w:r>
      <w:r>
        <w:rPr>
          <w:i/>
        </w:rPr>
        <w:t>[</w:t>
      </w:r>
      <w:r w:rsidRPr="00437C58">
        <w:rPr>
          <w:i/>
        </w:rPr>
        <w:t xml:space="preserve">Outline </w:t>
      </w:r>
      <w:r>
        <w:rPr>
          <w:i/>
        </w:rPr>
        <w:t>the</w:t>
      </w:r>
      <w:r w:rsidRPr="00437C58">
        <w:rPr>
          <w:i/>
        </w:rPr>
        <w:t xml:space="preserve"> activities and interventions used to protect patients and employees at a facility that tests greater than 30% positive for </w:t>
      </w:r>
      <w:r w:rsidRPr="00437C58">
        <w:t>Legionella</w:t>
      </w:r>
      <w:r>
        <w:t>.</w:t>
      </w:r>
      <w:r>
        <w:rPr>
          <w:i/>
        </w:rPr>
        <w:t>]</w:t>
      </w:r>
    </w:p>
    <w:p w:rsidR="00801976" w:rsidRPr="00437C58" w:rsidRDefault="00801976" w:rsidP="00437C58">
      <w:pPr>
        <w:rPr>
          <w:i/>
        </w:rPr>
      </w:pPr>
    </w:p>
    <w:tbl>
      <w:tblPr>
        <w:tblStyle w:val="TableGrid"/>
        <w:tblpPr w:leftFromText="180" w:rightFromText="180" w:vertAnchor="text" w:horzAnchor="margin" w:tblpX="625" w:tblpY="-28"/>
        <w:tblW w:w="8725" w:type="dxa"/>
        <w:tblLook w:val="04A0" w:firstRow="1" w:lastRow="0" w:firstColumn="1" w:lastColumn="0" w:noHBand="0" w:noVBand="1"/>
      </w:tblPr>
      <w:tblGrid>
        <w:gridCol w:w="1705"/>
        <w:gridCol w:w="7020"/>
      </w:tblGrid>
      <w:tr w:rsidR="00285E4C" w:rsidTr="004B1BEA">
        <w:trPr>
          <w:trHeight w:val="170"/>
        </w:trPr>
        <w:tc>
          <w:tcPr>
            <w:tcW w:w="1705" w:type="dxa"/>
            <w:shd w:val="clear" w:color="auto" w:fill="E7E6E6" w:themeFill="background2"/>
          </w:tcPr>
          <w:p w:rsidR="00285E4C" w:rsidRPr="00330C27" w:rsidRDefault="00285E4C" w:rsidP="004B1BEA">
            <w:pPr>
              <w:rPr>
                <w:b/>
              </w:rPr>
            </w:pPr>
            <w:r>
              <w:rPr>
                <w:b/>
              </w:rPr>
              <w:t>Procedure designator</w:t>
            </w:r>
          </w:p>
        </w:tc>
        <w:tc>
          <w:tcPr>
            <w:tcW w:w="7020" w:type="dxa"/>
            <w:shd w:val="clear" w:color="auto" w:fill="E7E6E6" w:themeFill="background2"/>
          </w:tcPr>
          <w:p w:rsidR="00285E4C" w:rsidRPr="00330C27" w:rsidRDefault="00285E4C" w:rsidP="004B1BEA">
            <w:pPr>
              <w:rPr>
                <w:b/>
              </w:rPr>
            </w:pPr>
            <w:r w:rsidRPr="00330C27">
              <w:rPr>
                <w:b/>
              </w:rPr>
              <w:t>Procedure/activity</w:t>
            </w:r>
          </w:p>
        </w:tc>
      </w:tr>
      <w:tr w:rsidR="00285E4C" w:rsidTr="004B1BEA">
        <w:tc>
          <w:tcPr>
            <w:tcW w:w="1705" w:type="dxa"/>
          </w:tcPr>
          <w:p w:rsidR="00285E4C" w:rsidRDefault="00285E4C" w:rsidP="004B1BEA">
            <w:r>
              <w:t>1</w:t>
            </w:r>
          </w:p>
          <w:p w:rsidR="0082640A" w:rsidRDefault="0082640A" w:rsidP="004B1BEA">
            <w:r>
              <w:t>Infection Prevention in conjunction with Manager Plant Operations and Team Leads</w:t>
            </w:r>
          </w:p>
        </w:tc>
        <w:tc>
          <w:tcPr>
            <w:tcW w:w="7020" w:type="dxa"/>
          </w:tcPr>
          <w:p w:rsidR="0082640A" w:rsidRDefault="0082640A" w:rsidP="0082640A">
            <w:pPr>
              <w:pStyle w:val="ListParagraph"/>
              <w:numPr>
                <w:ilvl w:val="0"/>
                <w:numId w:val="15"/>
              </w:numPr>
            </w:pPr>
            <w:r w:rsidRPr="00535797">
              <w:t xml:space="preserve">Perform remedial disinfection of the water supply.  </w:t>
            </w:r>
          </w:p>
          <w:p w:rsidR="0082640A" w:rsidRDefault="0082640A" w:rsidP="0082640A">
            <w:pPr>
              <w:pStyle w:val="ListParagraph"/>
              <w:numPr>
                <w:ilvl w:val="0"/>
                <w:numId w:val="15"/>
              </w:numPr>
            </w:pPr>
            <w:r w:rsidRPr="00535797">
              <w:t>Remove faucet aerators from patient care areas if environmental sampling yields positive results for Legionella spp.</w:t>
            </w:r>
          </w:p>
          <w:p w:rsidR="0082640A" w:rsidRDefault="0082640A" w:rsidP="0082640A">
            <w:pPr>
              <w:pStyle w:val="ListParagraph"/>
              <w:numPr>
                <w:ilvl w:val="0"/>
                <w:numId w:val="15"/>
              </w:numPr>
            </w:pPr>
            <w:r>
              <w:t>Restrict patients on the unit from taking showers</w:t>
            </w:r>
          </w:p>
          <w:p w:rsidR="0082640A" w:rsidRDefault="0082640A" w:rsidP="0082640A">
            <w:pPr>
              <w:pStyle w:val="ListParagraph"/>
              <w:numPr>
                <w:ilvl w:val="0"/>
                <w:numId w:val="15"/>
              </w:numPr>
            </w:pPr>
            <w:r>
              <w:t>Provide patients with sterile water for tooth brushing, drinking, flushing nasogastric tubing and dilution of enteral nutrition for administration via a nasogastric tube.</w:t>
            </w:r>
          </w:p>
          <w:p w:rsidR="0082640A" w:rsidRDefault="0082640A" w:rsidP="0082640A">
            <w:pPr>
              <w:pStyle w:val="ListParagraph"/>
              <w:numPr>
                <w:ilvl w:val="0"/>
                <w:numId w:val="15"/>
              </w:numPr>
            </w:pPr>
            <w:r>
              <w:t>Notify patients and family members of the need and the rationale for the water restriction on the affected unit.</w:t>
            </w:r>
          </w:p>
          <w:p w:rsidR="0082640A" w:rsidRDefault="0082640A" w:rsidP="0082640A">
            <w:pPr>
              <w:pStyle w:val="ListParagraph"/>
              <w:numPr>
                <w:ilvl w:val="0"/>
                <w:numId w:val="15"/>
              </w:numPr>
            </w:pPr>
            <w:r>
              <w:t>If the above recommendations are in place and a case of facility-associated Legionnaires disease is identified, reinforce adherence to above recommendations, and additionally consider;</w:t>
            </w:r>
          </w:p>
          <w:p w:rsidR="0082640A" w:rsidRDefault="0082640A" w:rsidP="0082640A">
            <w:pPr>
              <w:pStyle w:val="ListParagraph"/>
              <w:numPr>
                <w:ilvl w:val="0"/>
                <w:numId w:val="15"/>
              </w:numPr>
            </w:pPr>
            <w:r>
              <w:t>Not utilizing sinks in patient rooms.  If this is initiated, the facility must ensure;</w:t>
            </w:r>
          </w:p>
          <w:p w:rsidR="0082640A" w:rsidRDefault="0082640A" w:rsidP="0082640A">
            <w:pPr>
              <w:pStyle w:val="ListParagraph"/>
              <w:numPr>
                <w:ilvl w:val="0"/>
                <w:numId w:val="16"/>
              </w:numPr>
            </w:pPr>
            <w:r>
              <w:t>Hand hygiene products are available (e.g., alcohol-based hand rubs), and</w:t>
            </w:r>
          </w:p>
          <w:p w:rsidR="0082640A" w:rsidRDefault="0082640A" w:rsidP="0082640A">
            <w:pPr>
              <w:pStyle w:val="ListParagraph"/>
              <w:numPr>
                <w:ilvl w:val="0"/>
                <w:numId w:val="16"/>
              </w:numPr>
            </w:pPr>
            <w:r>
              <w:t>There is reasonable access to a sink if hands are visibly soiled (i.e., the employee does not have to thread their way through doorways and/or stairs to access a sink).</w:t>
            </w:r>
          </w:p>
          <w:p w:rsidR="00285E4C" w:rsidRPr="004363EA" w:rsidRDefault="0082640A" w:rsidP="004363EA">
            <w:pPr>
              <w:pStyle w:val="ListParagraph"/>
              <w:numPr>
                <w:ilvl w:val="0"/>
                <w:numId w:val="16"/>
              </w:numPr>
            </w:pPr>
            <w:r w:rsidRPr="004363EA">
              <w:t>Do not use tap water for patient’s sponge baths.</w:t>
            </w:r>
          </w:p>
        </w:tc>
      </w:tr>
    </w:tbl>
    <w:p w:rsidR="00285E4C" w:rsidRDefault="00285E4C" w:rsidP="00285E4C"/>
    <w:p w:rsidR="00795663" w:rsidRDefault="00795663" w:rsidP="00795663"/>
    <w:p w:rsidR="003046E0" w:rsidRDefault="003046E0" w:rsidP="00795663"/>
    <w:p w:rsidR="003046E0" w:rsidRDefault="003046E0" w:rsidP="00795663"/>
    <w:p w:rsidR="003046E0" w:rsidRDefault="003046E0" w:rsidP="00795663"/>
    <w:p w:rsidR="003046E0" w:rsidRDefault="003046E0" w:rsidP="00795663"/>
    <w:p w:rsidR="003046E0" w:rsidRDefault="003046E0" w:rsidP="00795663"/>
    <w:p w:rsidR="003046E0" w:rsidRDefault="003046E0">
      <w:pPr>
        <w:jc w:val="left"/>
      </w:pPr>
      <w:r>
        <w:br w:type="page"/>
      </w:r>
    </w:p>
    <w:bookmarkStart w:id="37" w:name="_Toc483390297" w:displacedByCustomXml="next"/>
    <w:sdt>
      <w:sdtPr>
        <w:rPr>
          <w:rFonts w:eastAsiaTheme="minorHAnsi" w:cstheme="minorBidi"/>
          <w:b w:val="0"/>
          <w:smallCaps w:val="0"/>
          <w:sz w:val="22"/>
          <w:szCs w:val="22"/>
        </w:rPr>
        <w:id w:val="-671105408"/>
        <w:docPartObj>
          <w:docPartGallery w:val="Bibliographies"/>
          <w:docPartUnique/>
        </w:docPartObj>
      </w:sdtPr>
      <w:sdtContent>
        <w:p w:rsidR="003046E0" w:rsidRPr="003046E0" w:rsidRDefault="000F5D38" w:rsidP="003046E0">
          <w:pPr>
            <w:pStyle w:val="Heading1"/>
            <w:numPr>
              <w:ilvl w:val="0"/>
              <w:numId w:val="0"/>
            </w:numPr>
            <w:ind w:left="360"/>
          </w:pPr>
          <w:r>
            <w:t>References</w:t>
          </w:r>
          <w:bookmarkEnd w:id="37"/>
        </w:p>
        <w:sdt>
          <w:sdtPr>
            <w:id w:val="111145805"/>
            <w:bibliography/>
          </w:sdtPr>
          <w:sdtContent>
            <w:p w:rsidR="003046E0" w:rsidRDefault="003046E0" w:rsidP="003046E0">
              <w:pPr>
                <w:pStyle w:val="Bibliography"/>
                <w:ind w:left="720" w:hanging="720"/>
                <w:rPr>
                  <w:noProof/>
                  <w:sz w:val="24"/>
                  <w:szCs w:val="24"/>
                </w:rPr>
              </w:pPr>
              <w:r>
                <w:fldChar w:fldCharType="begin"/>
              </w:r>
              <w:r>
                <w:instrText xml:space="preserve"> BIBLIOGRAPHY </w:instrText>
              </w:r>
              <w:r>
                <w:fldChar w:fldCharType="separate"/>
              </w:r>
              <w:r>
                <w:rPr>
                  <w:noProof/>
                </w:rPr>
                <w:t xml:space="preserve">American Society of Heating Refrigeration and Air-Conditioning Engineers. (2015, May 27). Legionellosis: Risk Management for Building Water Systems. </w:t>
              </w:r>
              <w:r>
                <w:rPr>
                  <w:i/>
                  <w:iCs/>
                  <w:noProof/>
                </w:rPr>
                <w:t>Standard 188-2015</w:t>
              </w:r>
              <w:r>
                <w:rPr>
                  <w:noProof/>
                </w:rPr>
                <w:t>. Atlanta, Georgia: ASHRAE.</w:t>
              </w:r>
            </w:p>
            <w:p w:rsidR="003046E0" w:rsidRDefault="003046E0" w:rsidP="003046E0">
              <w:pPr>
                <w:pStyle w:val="Bibliography"/>
                <w:ind w:left="720" w:hanging="720"/>
                <w:rPr>
                  <w:noProof/>
                </w:rPr>
              </w:pPr>
              <w:r>
                <w:rPr>
                  <w:noProof/>
                </w:rPr>
                <w:t xml:space="preserve">Lin, Y.-s. E., Stout, J. E., Yu, V. L., &amp; Vidic, R. D. (1998, June). Disinfection of Water Distribution Systems for </w:t>
              </w:r>
              <w:r w:rsidRPr="005375E6">
                <w:rPr>
                  <w:i/>
                  <w:noProof/>
                </w:rPr>
                <w:t>Legionella</w:t>
              </w:r>
              <w:r>
                <w:rPr>
                  <w:noProof/>
                </w:rPr>
                <w:t xml:space="preserve">. </w:t>
              </w:r>
              <w:r>
                <w:rPr>
                  <w:i/>
                  <w:iCs/>
                  <w:noProof/>
                </w:rPr>
                <w:t>Seminars in Respiratory Infections, 13</w:t>
              </w:r>
              <w:r>
                <w:rPr>
                  <w:noProof/>
                </w:rPr>
                <w:t>(2), 147-159.</w:t>
              </w:r>
            </w:p>
            <w:p w:rsidR="003046E0" w:rsidRDefault="003046E0" w:rsidP="003046E0">
              <w:r>
                <w:rPr>
                  <w:b/>
                  <w:bCs/>
                  <w:noProof/>
                </w:rPr>
                <w:fldChar w:fldCharType="end"/>
              </w:r>
            </w:p>
          </w:sdtContent>
        </w:sdt>
      </w:sdtContent>
    </w:sdt>
    <w:p w:rsidR="003046E0" w:rsidRPr="00795663" w:rsidRDefault="003046E0" w:rsidP="00795663"/>
    <w:sectPr w:rsidR="003046E0" w:rsidRPr="00795663" w:rsidSect="004B0CCC">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DE" w:rsidRDefault="009F13DE" w:rsidP="00FD2DF9">
      <w:pPr>
        <w:spacing w:after="0" w:line="240" w:lineRule="auto"/>
      </w:pPr>
      <w:r>
        <w:separator/>
      </w:r>
    </w:p>
  </w:endnote>
  <w:endnote w:type="continuationSeparator" w:id="0">
    <w:p w:rsidR="009F13DE" w:rsidRDefault="009F13DE" w:rsidP="00FD2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626158"/>
      <w:docPartObj>
        <w:docPartGallery w:val="Page Numbers (Bottom of Page)"/>
        <w:docPartUnique/>
      </w:docPartObj>
    </w:sdtPr>
    <w:sdtEndPr>
      <w:rPr>
        <w:color w:val="7F7F7F" w:themeColor="background1" w:themeShade="7F"/>
        <w:spacing w:val="60"/>
      </w:rPr>
    </w:sdtEndPr>
    <w:sdtContent>
      <w:p w:rsidR="009F13DE" w:rsidRDefault="009F13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5CCA">
          <w:rPr>
            <w:noProof/>
          </w:rPr>
          <w:t>8</w:t>
        </w:r>
        <w:r>
          <w:rPr>
            <w:noProof/>
          </w:rPr>
          <w:fldChar w:fldCharType="end"/>
        </w:r>
        <w:r>
          <w:t xml:space="preserve"> | </w:t>
        </w:r>
        <w:r>
          <w:rPr>
            <w:color w:val="7F7F7F" w:themeColor="background1" w:themeShade="7F"/>
            <w:spacing w:val="60"/>
          </w:rPr>
          <w:t>Page</w:t>
        </w:r>
      </w:p>
    </w:sdtContent>
  </w:sdt>
  <w:p w:rsidR="009F13DE" w:rsidRDefault="009F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DE" w:rsidRPr="00241E0F" w:rsidRDefault="009F13DE" w:rsidP="00241E0F">
    <w:pPr>
      <w:pStyle w:val="Footer"/>
      <w:jc w:val="right"/>
      <w:rPr>
        <w:rFonts w:ascii="Arial" w:hAnsi="Arial" w:cs="Arial"/>
      </w:rPr>
    </w:pPr>
    <w:r w:rsidRPr="00241E0F">
      <w:rPr>
        <w:rFonts w:ascii="Arial" w:hAnsi="Arial" w:cs="Arial"/>
      </w:rPr>
      <w:t>11/2017</w:t>
    </w:r>
  </w:p>
  <w:p w:rsidR="009F13DE" w:rsidRDefault="009F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DE" w:rsidRDefault="009F13DE" w:rsidP="00FD2DF9">
      <w:pPr>
        <w:spacing w:after="0" w:line="240" w:lineRule="auto"/>
      </w:pPr>
      <w:r>
        <w:separator/>
      </w:r>
    </w:p>
  </w:footnote>
  <w:footnote w:type="continuationSeparator" w:id="0">
    <w:p w:rsidR="009F13DE" w:rsidRDefault="009F13DE" w:rsidP="00FD2DF9">
      <w:pPr>
        <w:spacing w:after="0" w:line="240" w:lineRule="auto"/>
      </w:pPr>
      <w:r>
        <w:continuationSeparator/>
      </w:r>
    </w:p>
  </w:footnote>
  <w:footnote w:id="1">
    <w:p w:rsidR="009F13DE" w:rsidRDefault="009F13DE" w:rsidP="00FD2DF9">
      <w:pPr>
        <w:pStyle w:val="FootnoteText"/>
      </w:pPr>
      <w:r>
        <w:rPr>
          <w:rStyle w:val="FootnoteReference"/>
        </w:rPr>
        <w:footnoteRef/>
      </w:r>
      <w:r>
        <w:t xml:space="preserve"> Covered facilities are defined in Section 4-2.2 as “all general hospitals and residential health care facilities as defined in Article 28 of the Public Health Law.”  </w:t>
      </w:r>
    </w:p>
  </w:footnote>
  <w:footnote w:id="2">
    <w:p w:rsidR="009F13DE" w:rsidRDefault="009F13DE" w:rsidP="009211B5">
      <w:pPr>
        <w:pStyle w:val="FootnoteText"/>
      </w:pPr>
      <w:r>
        <w:rPr>
          <w:rStyle w:val="FootnoteReference"/>
        </w:rPr>
        <w:footnoteRef/>
      </w:r>
      <w:r>
        <w:t xml:space="preserve"> The goal for the number of positive </w:t>
      </w:r>
      <w:r w:rsidRPr="00352208">
        <w:rPr>
          <w:i/>
        </w:rPr>
        <w:t>Legionella</w:t>
      </w:r>
      <w:r>
        <w:t xml:space="preserve"> samples is zero. However, Subpart 4-2 places a limit on the number of positive samples to &lt;30% of the total number of appropriate samples collected.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D47"/>
    <w:multiLevelType w:val="hybridMultilevel"/>
    <w:tmpl w:val="D9122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36B"/>
    <w:multiLevelType w:val="hybridMultilevel"/>
    <w:tmpl w:val="248E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45DD"/>
    <w:multiLevelType w:val="hybridMultilevel"/>
    <w:tmpl w:val="B30E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E2B1D"/>
    <w:multiLevelType w:val="hybridMultilevel"/>
    <w:tmpl w:val="F7120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77610"/>
    <w:multiLevelType w:val="hybridMultilevel"/>
    <w:tmpl w:val="B6C67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576D"/>
    <w:multiLevelType w:val="hybridMultilevel"/>
    <w:tmpl w:val="4B766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753E4"/>
    <w:multiLevelType w:val="hybridMultilevel"/>
    <w:tmpl w:val="D18E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85E77"/>
    <w:multiLevelType w:val="hybridMultilevel"/>
    <w:tmpl w:val="54C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50BA1"/>
    <w:multiLevelType w:val="hybridMultilevel"/>
    <w:tmpl w:val="17CA13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6A0B5A"/>
    <w:multiLevelType w:val="hybridMultilevel"/>
    <w:tmpl w:val="46BE34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432A92"/>
    <w:multiLevelType w:val="hybridMultilevel"/>
    <w:tmpl w:val="99585D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154450"/>
    <w:multiLevelType w:val="hybridMultilevel"/>
    <w:tmpl w:val="1F5ED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FD4E89"/>
    <w:multiLevelType w:val="hybridMultilevel"/>
    <w:tmpl w:val="64AEED42"/>
    <w:lvl w:ilvl="0" w:tplc="0A84CFCE">
      <w:start w:val="1"/>
      <w:numFmt w:val="bullet"/>
      <w:lvlText w:val=""/>
      <w:lvlJc w:val="left"/>
      <w:pPr>
        <w:ind w:left="1080" w:hanging="360"/>
      </w:pPr>
      <w:rPr>
        <w:rFonts w:ascii="Symbol" w:hAnsi="Symbol" w:hint="default"/>
      </w:rPr>
    </w:lvl>
    <w:lvl w:ilvl="1" w:tplc="0A84CFCE">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CD37D5"/>
    <w:multiLevelType w:val="multilevel"/>
    <w:tmpl w:val="879C13B6"/>
    <w:styleLink w:val="Style2"/>
    <w:lvl w:ilvl="0">
      <w:start w:val="1"/>
      <w:numFmt w:val="decimal"/>
      <w:lvlText w:val="Section %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F11E25"/>
    <w:multiLevelType w:val="hybridMultilevel"/>
    <w:tmpl w:val="D19E5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54851"/>
    <w:multiLevelType w:val="hybridMultilevel"/>
    <w:tmpl w:val="125EF46A"/>
    <w:lvl w:ilvl="0" w:tplc="D45A1EC6">
      <w:start w:val="1"/>
      <w:numFmt w:val="bullet"/>
      <w:lvlText w:val=""/>
      <w:lvlJc w:val="left"/>
      <w:pPr>
        <w:ind w:left="1080" w:hanging="360"/>
      </w:pPr>
      <w:rPr>
        <w:rFonts w:ascii="Symbol" w:hAnsi="Symbol" w:hint="default"/>
      </w:rPr>
    </w:lvl>
    <w:lvl w:ilvl="1" w:tplc="0A84CFCE">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EF94BEA"/>
    <w:multiLevelType w:val="hybridMultilevel"/>
    <w:tmpl w:val="4F329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8684C"/>
    <w:multiLevelType w:val="hybridMultilevel"/>
    <w:tmpl w:val="5D921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209FA"/>
    <w:multiLevelType w:val="multilevel"/>
    <w:tmpl w:val="7EA4B9B6"/>
    <w:lvl w:ilvl="0">
      <w:start w:val="1"/>
      <w:numFmt w:val="decimal"/>
      <w:pStyle w:val="Heading1"/>
      <w:lvlText w:val="SECTION %1."/>
      <w:lvlJc w:val="left"/>
      <w:pPr>
        <w:ind w:left="360" w:hanging="360"/>
      </w:pPr>
      <w:rPr>
        <w:rFonts w:ascii="Times New Roman" w:hAnsi="Times New Roman" w:hint="default"/>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338525DD"/>
    <w:multiLevelType w:val="hybridMultilevel"/>
    <w:tmpl w:val="E27AF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72AD3"/>
    <w:multiLevelType w:val="hybridMultilevel"/>
    <w:tmpl w:val="1EFE4A46"/>
    <w:lvl w:ilvl="0" w:tplc="D45A1EC6">
      <w:start w:val="1"/>
      <w:numFmt w:val="bullet"/>
      <w:lvlText w:val=""/>
      <w:lvlJc w:val="left"/>
      <w:pPr>
        <w:ind w:left="1800" w:hanging="360"/>
      </w:pPr>
      <w:rPr>
        <w:rFonts w:ascii="Symbol" w:hAnsi="Symbol" w:hint="default"/>
      </w:rPr>
    </w:lvl>
    <w:lvl w:ilvl="1" w:tplc="0A84CFCE">
      <w:start w:val="1"/>
      <w:numFmt w:val="bullet"/>
      <w:lvlText w:val=""/>
      <w:lvlJc w:val="left"/>
      <w:pPr>
        <w:ind w:left="1440" w:hanging="360"/>
      </w:pPr>
      <w:rPr>
        <w:rFonts w:ascii="Symbol" w:hAnsi="Symbol" w:hint="default"/>
      </w:rPr>
    </w:lvl>
    <w:lvl w:ilvl="2" w:tplc="0A84CFC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D413A"/>
    <w:multiLevelType w:val="hybridMultilevel"/>
    <w:tmpl w:val="0F604E48"/>
    <w:lvl w:ilvl="0" w:tplc="D9D6A6FC">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32DA2"/>
    <w:multiLevelType w:val="hybridMultilevel"/>
    <w:tmpl w:val="AEA0B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A101B"/>
    <w:multiLevelType w:val="hybridMultilevel"/>
    <w:tmpl w:val="30522B7A"/>
    <w:lvl w:ilvl="0" w:tplc="D45A1EC6">
      <w:start w:val="1"/>
      <w:numFmt w:val="bullet"/>
      <w:lvlText w:val=""/>
      <w:lvlJc w:val="left"/>
      <w:pPr>
        <w:ind w:left="1080" w:hanging="360"/>
      </w:pPr>
      <w:rPr>
        <w:rFonts w:ascii="Symbol" w:hAnsi="Symbol" w:hint="default"/>
      </w:rPr>
    </w:lvl>
    <w:lvl w:ilvl="1" w:tplc="0A84CFCE">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6123E7"/>
    <w:multiLevelType w:val="hybridMultilevel"/>
    <w:tmpl w:val="290AD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654F73"/>
    <w:multiLevelType w:val="hybridMultilevel"/>
    <w:tmpl w:val="F4FC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E15A3"/>
    <w:multiLevelType w:val="hybridMultilevel"/>
    <w:tmpl w:val="A0267282"/>
    <w:lvl w:ilvl="0" w:tplc="D45A1EC6">
      <w:start w:val="1"/>
      <w:numFmt w:val="bullet"/>
      <w:lvlText w:val=""/>
      <w:lvlJc w:val="left"/>
      <w:pPr>
        <w:ind w:left="1080" w:hanging="360"/>
      </w:pPr>
      <w:rPr>
        <w:rFonts w:ascii="Symbol" w:hAnsi="Symbol" w:hint="default"/>
      </w:rPr>
    </w:lvl>
    <w:lvl w:ilvl="1" w:tplc="0A84CFCE">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5A9979B3"/>
    <w:multiLevelType w:val="hybridMultilevel"/>
    <w:tmpl w:val="3B6AB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05AA5"/>
    <w:multiLevelType w:val="hybridMultilevel"/>
    <w:tmpl w:val="8A4CE5A2"/>
    <w:lvl w:ilvl="0" w:tplc="2CAE971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8540CB"/>
    <w:multiLevelType w:val="hybridMultilevel"/>
    <w:tmpl w:val="E4367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55A2D"/>
    <w:multiLevelType w:val="hybridMultilevel"/>
    <w:tmpl w:val="6882A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26D4CD7"/>
    <w:multiLevelType w:val="hybridMultilevel"/>
    <w:tmpl w:val="3F4C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1242"/>
    <w:multiLevelType w:val="hybridMultilevel"/>
    <w:tmpl w:val="2D4C1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C36FEB"/>
    <w:multiLevelType w:val="hybridMultilevel"/>
    <w:tmpl w:val="4C16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75D22"/>
    <w:multiLevelType w:val="hybridMultilevel"/>
    <w:tmpl w:val="7CE6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3A1E2C"/>
    <w:multiLevelType w:val="hybridMultilevel"/>
    <w:tmpl w:val="54C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D563B"/>
    <w:multiLevelType w:val="hybridMultilevel"/>
    <w:tmpl w:val="D81E87B0"/>
    <w:lvl w:ilvl="0" w:tplc="0A84CFCE">
      <w:start w:val="1"/>
      <w:numFmt w:val="bullet"/>
      <w:lvlText w:val=""/>
      <w:lvlJc w:val="left"/>
      <w:pPr>
        <w:ind w:left="1080" w:hanging="360"/>
      </w:pPr>
      <w:rPr>
        <w:rFonts w:ascii="Symbol" w:hAnsi="Symbol" w:hint="default"/>
      </w:rPr>
    </w:lvl>
    <w:lvl w:ilvl="1" w:tplc="0A84CFCE">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1C858B1"/>
    <w:multiLevelType w:val="hybridMultilevel"/>
    <w:tmpl w:val="785E3730"/>
    <w:lvl w:ilvl="0" w:tplc="0409000F">
      <w:start w:val="1"/>
      <w:numFmt w:val="decimal"/>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38" w15:restartNumberingAfterBreak="0">
    <w:nsid w:val="72627A9B"/>
    <w:multiLevelType w:val="hybridMultilevel"/>
    <w:tmpl w:val="ADB8E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8B5B1D"/>
    <w:multiLevelType w:val="hybridMultilevel"/>
    <w:tmpl w:val="5E6E0342"/>
    <w:lvl w:ilvl="0" w:tplc="0A84CFCE">
      <w:start w:val="1"/>
      <w:numFmt w:val="bullet"/>
      <w:lvlText w:val=""/>
      <w:lvlJc w:val="left"/>
      <w:pPr>
        <w:ind w:left="1080" w:hanging="360"/>
      </w:pPr>
      <w:rPr>
        <w:rFonts w:ascii="Symbol" w:hAnsi="Symbol" w:hint="default"/>
      </w:rPr>
    </w:lvl>
    <w:lvl w:ilvl="1" w:tplc="0A84CFCE">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256E46"/>
    <w:multiLevelType w:val="hybridMultilevel"/>
    <w:tmpl w:val="87B81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A4332"/>
    <w:multiLevelType w:val="hybridMultilevel"/>
    <w:tmpl w:val="1FC87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3F6995"/>
    <w:multiLevelType w:val="hybridMultilevel"/>
    <w:tmpl w:val="721AD3F6"/>
    <w:lvl w:ilvl="0" w:tplc="2CAE9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37"/>
  </w:num>
  <w:num w:numId="3">
    <w:abstractNumId w:val="19"/>
  </w:num>
  <w:num w:numId="4">
    <w:abstractNumId w:val="13"/>
  </w:num>
  <w:num w:numId="5">
    <w:abstractNumId w:val="11"/>
  </w:num>
  <w:num w:numId="6">
    <w:abstractNumId w:val="15"/>
  </w:num>
  <w:num w:numId="7">
    <w:abstractNumId w:val="26"/>
  </w:num>
  <w:num w:numId="8">
    <w:abstractNumId w:val="23"/>
  </w:num>
  <w:num w:numId="9">
    <w:abstractNumId w:val="39"/>
  </w:num>
  <w:num w:numId="10">
    <w:abstractNumId w:val="12"/>
  </w:num>
  <w:num w:numId="11">
    <w:abstractNumId w:val="20"/>
  </w:num>
  <w:num w:numId="12">
    <w:abstractNumId w:val="36"/>
  </w:num>
  <w:num w:numId="13">
    <w:abstractNumId w:val="31"/>
  </w:num>
  <w:num w:numId="14">
    <w:abstractNumId w:val="21"/>
  </w:num>
  <w:num w:numId="15">
    <w:abstractNumId w:val="1"/>
  </w:num>
  <w:num w:numId="16">
    <w:abstractNumId w:val="8"/>
  </w:num>
  <w:num w:numId="17">
    <w:abstractNumId w:val="33"/>
  </w:num>
  <w:num w:numId="18">
    <w:abstractNumId w:val="38"/>
  </w:num>
  <w:num w:numId="19">
    <w:abstractNumId w:val="40"/>
  </w:num>
  <w:num w:numId="20">
    <w:abstractNumId w:val="10"/>
  </w:num>
  <w:num w:numId="21">
    <w:abstractNumId w:val="7"/>
  </w:num>
  <w:num w:numId="22">
    <w:abstractNumId w:val="3"/>
  </w:num>
  <w:num w:numId="23">
    <w:abstractNumId w:val="4"/>
  </w:num>
  <w:num w:numId="24">
    <w:abstractNumId w:val="6"/>
  </w:num>
  <w:num w:numId="25">
    <w:abstractNumId w:val="42"/>
  </w:num>
  <w:num w:numId="26">
    <w:abstractNumId w:val="28"/>
  </w:num>
  <w:num w:numId="27">
    <w:abstractNumId w:val="24"/>
  </w:num>
  <w:num w:numId="28">
    <w:abstractNumId w:val="16"/>
  </w:num>
  <w:num w:numId="29">
    <w:abstractNumId w:val="9"/>
  </w:num>
  <w:num w:numId="30">
    <w:abstractNumId w:val="35"/>
  </w:num>
  <w:num w:numId="31">
    <w:abstractNumId w:val="32"/>
  </w:num>
  <w:num w:numId="32">
    <w:abstractNumId w:val="29"/>
  </w:num>
  <w:num w:numId="33">
    <w:abstractNumId w:val="34"/>
  </w:num>
  <w:num w:numId="34">
    <w:abstractNumId w:val="25"/>
  </w:num>
  <w:num w:numId="35">
    <w:abstractNumId w:val="5"/>
  </w:num>
  <w:num w:numId="36">
    <w:abstractNumId w:val="17"/>
  </w:num>
  <w:num w:numId="37">
    <w:abstractNumId w:val="27"/>
  </w:num>
  <w:num w:numId="38">
    <w:abstractNumId w:val="2"/>
  </w:num>
  <w:num w:numId="39">
    <w:abstractNumId w:val="22"/>
  </w:num>
  <w:num w:numId="40">
    <w:abstractNumId w:val="14"/>
  </w:num>
  <w:num w:numId="41">
    <w:abstractNumId w:val="41"/>
  </w:num>
  <w:num w:numId="42">
    <w:abstractNumId w:val="0"/>
  </w:num>
  <w:num w:numId="43">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CC"/>
    <w:rsid w:val="00004EF2"/>
    <w:rsid w:val="000165FB"/>
    <w:rsid w:val="00016F7E"/>
    <w:rsid w:val="00022410"/>
    <w:rsid w:val="00032781"/>
    <w:rsid w:val="00040079"/>
    <w:rsid w:val="0005601F"/>
    <w:rsid w:val="0007313C"/>
    <w:rsid w:val="00073B97"/>
    <w:rsid w:val="00081C32"/>
    <w:rsid w:val="000829F5"/>
    <w:rsid w:val="000839DE"/>
    <w:rsid w:val="00085EFC"/>
    <w:rsid w:val="000866FE"/>
    <w:rsid w:val="00093E83"/>
    <w:rsid w:val="00094672"/>
    <w:rsid w:val="0009594B"/>
    <w:rsid w:val="00096F82"/>
    <w:rsid w:val="000A3057"/>
    <w:rsid w:val="000C6587"/>
    <w:rsid w:val="000D098E"/>
    <w:rsid w:val="000D1F7C"/>
    <w:rsid w:val="000D4EFE"/>
    <w:rsid w:val="000E4130"/>
    <w:rsid w:val="000E60D4"/>
    <w:rsid w:val="000F2C6B"/>
    <w:rsid w:val="000F5D38"/>
    <w:rsid w:val="0010066B"/>
    <w:rsid w:val="001160CD"/>
    <w:rsid w:val="001221B6"/>
    <w:rsid w:val="0012694F"/>
    <w:rsid w:val="0012712A"/>
    <w:rsid w:val="001369D1"/>
    <w:rsid w:val="0015441C"/>
    <w:rsid w:val="00163008"/>
    <w:rsid w:val="001647DD"/>
    <w:rsid w:val="00173EE2"/>
    <w:rsid w:val="001811D2"/>
    <w:rsid w:val="00195B99"/>
    <w:rsid w:val="001D7E3D"/>
    <w:rsid w:val="001E2EEE"/>
    <w:rsid w:val="00200682"/>
    <w:rsid w:val="00201818"/>
    <w:rsid w:val="00204D27"/>
    <w:rsid w:val="00205C12"/>
    <w:rsid w:val="00221E5A"/>
    <w:rsid w:val="002340DD"/>
    <w:rsid w:val="00237729"/>
    <w:rsid w:val="002418D9"/>
    <w:rsid w:val="00241E0F"/>
    <w:rsid w:val="00255D84"/>
    <w:rsid w:val="0027544B"/>
    <w:rsid w:val="00282C95"/>
    <w:rsid w:val="00285E4C"/>
    <w:rsid w:val="002A0CF7"/>
    <w:rsid w:val="002A288F"/>
    <w:rsid w:val="002B0A1F"/>
    <w:rsid w:val="002B4FEC"/>
    <w:rsid w:val="002D4950"/>
    <w:rsid w:val="002E1FE3"/>
    <w:rsid w:val="002E26D4"/>
    <w:rsid w:val="002E3746"/>
    <w:rsid w:val="002E55E6"/>
    <w:rsid w:val="003046E0"/>
    <w:rsid w:val="00306E6E"/>
    <w:rsid w:val="003264FF"/>
    <w:rsid w:val="00333F6C"/>
    <w:rsid w:val="00341386"/>
    <w:rsid w:val="00350D88"/>
    <w:rsid w:val="00355423"/>
    <w:rsid w:val="00357D9A"/>
    <w:rsid w:val="00364C22"/>
    <w:rsid w:val="00376397"/>
    <w:rsid w:val="00377AB0"/>
    <w:rsid w:val="00381613"/>
    <w:rsid w:val="003824C2"/>
    <w:rsid w:val="00382788"/>
    <w:rsid w:val="00383F67"/>
    <w:rsid w:val="003B0BBC"/>
    <w:rsid w:val="003B3CF0"/>
    <w:rsid w:val="003B6A34"/>
    <w:rsid w:val="003D4BDA"/>
    <w:rsid w:val="003E74CF"/>
    <w:rsid w:val="003F61B9"/>
    <w:rsid w:val="00402379"/>
    <w:rsid w:val="00425915"/>
    <w:rsid w:val="0043038E"/>
    <w:rsid w:val="00434453"/>
    <w:rsid w:val="004363EA"/>
    <w:rsid w:val="00437C58"/>
    <w:rsid w:val="00440C0B"/>
    <w:rsid w:val="00442274"/>
    <w:rsid w:val="00447966"/>
    <w:rsid w:val="00447F88"/>
    <w:rsid w:val="004552E4"/>
    <w:rsid w:val="00455BDA"/>
    <w:rsid w:val="00456B8C"/>
    <w:rsid w:val="00465C41"/>
    <w:rsid w:val="00482BE2"/>
    <w:rsid w:val="00485E42"/>
    <w:rsid w:val="00493145"/>
    <w:rsid w:val="004A25E2"/>
    <w:rsid w:val="004B0CCC"/>
    <w:rsid w:val="004B1BEA"/>
    <w:rsid w:val="004B4A5E"/>
    <w:rsid w:val="004C057A"/>
    <w:rsid w:val="004C4F75"/>
    <w:rsid w:val="004D097E"/>
    <w:rsid w:val="004D1B80"/>
    <w:rsid w:val="004D6B30"/>
    <w:rsid w:val="004E2A3D"/>
    <w:rsid w:val="004E3590"/>
    <w:rsid w:val="004E56E2"/>
    <w:rsid w:val="0050038D"/>
    <w:rsid w:val="00500BEE"/>
    <w:rsid w:val="005170A0"/>
    <w:rsid w:val="005305ED"/>
    <w:rsid w:val="00535797"/>
    <w:rsid w:val="005375E6"/>
    <w:rsid w:val="00541452"/>
    <w:rsid w:val="00542708"/>
    <w:rsid w:val="005627C5"/>
    <w:rsid w:val="005730EE"/>
    <w:rsid w:val="00573285"/>
    <w:rsid w:val="00573313"/>
    <w:rsid w:val="00595213"/>
    <w:rsid w:val="005A05F1"/>
    <w:rsid w:val="005B6C71"/>
    <w:rsid w:val="005E076B"/>
    <w:rsid w:val="005E2C11"/>
    <w:rsid w:val="005E4DC3"/>
    <w:rsid w:val="005E6677"/>
    <w:rsid w:val="00631D05"/>
    <w:rsid w:val="00635B70"/>
    <w:rsid w:val="00640AF4"/>
    <w:rsid w:val="00643FDF"/>
    <w:rsid w:val="00657384"/>
    <w:rsid w:val="00677C19"/>
    <w:rsid w:val="006801B7"/>
    <w:rsid w:val="00686B24"/>
    <w:rsid w:val="006A0534"/>
    <w:rsid w:val="006A1DDF"/>
    <w:rsid w:val="006A2E6F"/>
    <w:rsid w:val="006B6E10"/>
    <w:rsid w:val="006C59F1"/>
    <w:rsid w:val="006D0AE8"/>
    <w:rsid w:val="006E04AE"/>
    <w:rsid w:val="006E5853"/>
    <w:rsid w:val="006F2CD9"/>
    <w:rsid w:val="006F75C2"/>
    <w:rsid w:val="0070351A"/>
    <w:rsid w:val="00713343"/>
    <w:rsid w:val="007168AE"/>
    <w:rsid w:val="00721DE3"/>
    <w:rsid w:val="007228D4"/>
    <w:rsid w:val="00726254"/>
    <w:rsid w:val="00726C13"/>
    <w:rsid w:val="007313AB"/>
    <w:rsid w:val="0075105B"/>
    <w:rsid w:val="00762187"/>
    <w:rsid w:val="00764A17"/>
    <w:rsid w:val="007768D4"/>
    <w:rsid w:val="00791956"/>
    <w:rsid w:val="00792B5C"/>
    <w:rsid w:val="00795663"/>
    <w:rsid w:val="007B2306"/>
    <w:rsid w:val="007B5667"/>
    <w:rsid w:val="007C7578"/>
    <w:rsid w:val="007D0E87"/>
    <w:rsid w:val="007D192E"/>
    <w:rsid w:val="007E1860"/>
    <w:rsid w:val="0080000A"/>
    <w:rsid w:val="00801976"/>
    <w:rsid w:val="00805A01"/>
    <w:rsid w:val="0081765A"/>
    <w:rsid w:val="0082640A"/>
    <w:rsid w:val="00833C34"/>
    <w:rsid w:val="00835B36"/>
    <w:rsid w:val="00841C0D"/>
    <w:rsid w:val="00844251"/>
    <w:rsid w:val="00847505"/>
    <w:rsid w:val="00857975"/>
    <w:rsid w:val="00874970"/>
    <w:rsid w:val="0087742C"/>
    <w:rsid w:val="0087795D"/>
    <w:rsid w:val="00880B2D"/>
    <w:rsid w:val="00896AC0"/>
    <w:rsid w:val="008A2E30"/>
    <w:rsid w:val="008B1B3A"/>
    <w:rsid w:val="008B4094"/>
    <w:rsid w:val="008B6156"/>
    <w:rsid w:val="008C18E0"/>
    <w:rsid w:val="008C2A2D"/>
    <w:rsid w:val="008C3D15"/>
    <w:rsid w:val="008C73B2"/>
    <w:rsid w:val="008E1558"/>
    <w:rsid w:val="009020DA"/>
    <w:rsid w:val="009058A8"/>
    <w:rsid w:val="00915D4F"/>
    <w:rsid w:val="009211B5"/>
    <w:rsid w:val="0092313B"/>
    <w:rsid w:val="00924F27"/>
    <w:rsid w:val="00927F9F"/>
    <w:rsid w:val="0093074A"/>
    <w:rsid w:val="00937D8F"/>
    <w:rsid w:val="00945AF9"/>
    <w:rsid w:val="009513EE"/>
    <w:rsid w:val="00951943"/>
    <w:rsid w:val="00984139"/>
    <w:rsid w:val="00985AF6"/>
    <w:rsid w:val="00996B61"/>
    <w:rsid w:val="009A0675"/>
    <w:rsid w:val="009A68F3"/>
    <w:rsid w:val="009C1E16"/>
    <w:rsid w:val="009C277B"/>
    <w:rsid w:val="009D29A4"/>
    <w:rsid w:val="009E067F"/>
    <w:rsid w:val="009E0F37"/>
    <w:rsid w:val="009E62E7"/>
    <w:rsid w:val="009E6BBB"/>
    <w:rsid w:val="009F13DE"/>
    <w:rsid w:val="00A0178B"/>
    <w:rsid w:val="00A06EA3"/>
    <w:rsid w:val="00A15DDB"/>
    <w:rsid w:val="00A248D1"/>
    <w:rsid w:val="00A24EC5"/>
    <w:rsid w:val="00A30E58"/>
    <w:rsid w:val="00A33448"/>
    <w:rsid w:val="00A36C9E"/>
    <w:rsid w:val="00A44DAF"/>
    <w:rsid w:val="00A55C5C"/>
    <w:rsid w:val="00A60C6B"/>
    <w:rsid w:val="00A94C17"/>
    <w:rsid w:val="00AA27DC"/>
    <w:rsid w:val="00AB4AB7"/>
    <w:rsid w:val="00AB6DF3"/>
    <w:rsid w:val="00AC21C8"/>
    <w:rsid w:val="00AD18B5"/>
    <w:rsid w:val="00AD5B4E"/>
    <w:rsid w:val="00AD6084"/>
    <w:rsid w:val="00AE0382"/>
    <w:rsid w:val="00AE43C4"/>
    <w:rsid w:val="00AF1D3C"/>
    <w:rsid w:val="00AF66AB"/>
    <w:rsid w:val="00AF74E5"/>
    <w:rsid w:val="00B00C10"/>
    <w:rsid w:val="00B06698"/>
    <w:rsid w:val="00B178B8"/>
    <w:rsid w:val="00B445C8"/>
    <w:rsid w:val="00B56C82"/>
    <w:rsid w:val="00B56E3D"/>
    <w:rsid w:val="00B57362"/>
    <w:rsid w:val="00B70B11"/>
    <w:rsid w:val="00B753E1"/>
    <w:rsid w:val="00B84E3B"/>
    <w:rsid w:val="00B93E32"/>
    <w:rsid w:val="00BA5CCA"/>
    <w:rsid w:val="00BB0320"/>
    <w:rsid w:val="00BB530B"/>
    <w:rsid w:val="00BC07EA"/>
    <w:rsid w:val="00BC6E06"/>
    <w:rsid w:val="00BC7070"/>
    <w:rsid w:val="00BE09D9"/>
    <w:rsid w:val="00C10081"/>
    <w:rsid w:val="00C17690"/>
    <w:rsid w:val="00C22DD6"/>
    <w:rsid w:val="00C24A3B"/>
    <w:rsid w:val="00C350CD"/>
    <w:rsid w:val="00C356C5"/>
    <w:rsid w:val="00C36DD8"/>
    <w:rsid w:val="00C53986"/>
    <w:rsid w:val="00C56581"/>
    <w:rsid w:val="00C60E50"/>
    <w:rsid w:val="00C61AD8"/>
    <w:rsid w:val="00C73981"/>
    <w:rsid w:val="00C73C52"/>
    <w:rsid w:val="00C742FA"/>
    <w:rsid w:val="00C8237F"/>
    <w:rsid w:val="00C823E8"/>
    <w:rsid w:val="00C83CE8"/>
    <w:rsid w:val="00C8522F"/>
    <w:rsid w:val="00C92BA1"/>
    <w:rsid w:val="00C94BB9"/>
    <w:rsid w:val="00C95497"/>
    <w:rsid w:val="00C95905"/>
    <w:rsid w:val="00C97FC7"/>
    <w:rsid w:val="00CA4780"/>
    <w:rsid w:val="00CB33DD"/>
    <w:rsid w:val="00CB3634"/>
    <w:rsid w:val="00CF3327"/>
    <w:rsid w:val="00CF6EF6"/>
    <w:rsid w:val="00CF7930"/>
    <w:rsid w:val="00CF7E3C"/>
    <w:rsid w:val="00D009A2"/>
    <w:rsid w:val="00D00F19"/>
    <w:rsid w:val="00D1221C"/>
    <w:rsid w:val="00D13391"/>
    <w:rsid w:val="00D15EA5"/>
    <w:rsid w:val="00D20350"/>
    <w:rsid w:val="00D410C8"/>
    <w:rsid w:val="00D655BE"/>
    <w:rsid w:val="00D664EA"/>
    <w:rsid w:val="00D7076D"/>
    <w:rsid w:val="00D76A26"/>
    <w:rsid w:val="00D84BAD"/>
    <w:rsid w:val="00D85B43"/>
    <w:rsid w:val="00D91009"/>
    <w:rsid w:val="00D941A8"/>
    <w:rsid w:val="00DA07B5"/>
    <w:rsid w:val="00DA3BA5"/>
    <w:rsid w:val="00DA65B9"/>
    <w:rsid w:val="00DB0500"/>
    <w:rsid w:val="00DB22E2"/>
    <w:rsid w:val="00DB58DC"/>
    <w:rsid w:val="00DB7A75"/>
    <w:rsid w:val="00DC7E94"/>
    <w:rsid w:val="00DD6FCE"/>
    <w:rsid w:val="00DE1886"/>
    <w:rsid w:val="00DE736B"/>
    <w:rsid w:val="00E02814"/>
    <w:rsid w:val="00E03223"/>
    <w:rsid w:val="00E10469"/>
    <w:rsid w:val="00E15C34"/>
    <w:rsid w:val="00E2268A"/>
    <w:rsid w:val="00E255F2"/>
    <w:rsid w:val="00E3431D"/>
    <w:rsid w:val="00E717E5"/>
    <w:rsid w:val="00E93DEB"/>
    <w:rsid w:val="00E97F84"/>
    <w:rsid w:val="00EA05CB"/>
    <w:rsid w:val="00EA5547"/>
    <w:rsid w:val="00EA5DBA"/>
    <w:rsid w:val="00EA79FC"/>
    <w:rsid w:val="00EB7FE0"/>
    <w:rsid w:val="00ED2C8D"/>
    <w:rsid w:val="00EF5B01"/>
    <w:rsid w:val="00F03B84"/>
    <w:rsid w:val="00F05784"/>
    <w:rsid w:val="00F05DCD"/>
    <w:rsid w:val="00F0671B"/>
    <w:rsid w:val="00F20576"/>
    <w:rsid w:val="00F302AC"/>
    <w:rsid w:val="00F32533"/>
    <w:rsid w:val="00F371EB"/>
    <w:rsid w:val="00F53DAD"/>
    <w:rsid w:val="00F54904"/>
    <w:rsid w:val="00F73C78"/>
    <w:rsid w:val="00F917DC"/>
    <w:rsid w:val="00F9258D"/>
    <w:rsid w:val="00F94D78"/>
    <w:rsid w:val="00F95D76"/>
    <w:rsid w:val="00FA420F"/>
    <w:rsid w:val="00FA6F3E"/>
    <w:rsid w:val="00FD2DF9"/>
    <w:rsid w:val="00FE376A"/>
    <w:rsid w:val="00FE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DA0A27"/>
  <w15:chartTrackingRefBased/>
  <w15:docId w15:val="{C71D3384-3DDE-4BA4-B482-2084DD40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4CF"/>
    <w:pPr>
      <w:jc w:val="both"/>
    </w:pPr>
    <w:rPr>
      <w:rFonts w:ascii="Times New Roman" w:hAnsi="Times New Roman"/>
    </w:rPr>
  </w:style>
  <w:style w:type="paragraph" w:styleId="Heading1">
    <w:name w:val="heading 1"/>
    <w:basedOn w:val="Normal"/>
    <w:next w:val="Normal"/>
    <w:link w:val="Heading1Char"/>
    <w:uiPriority w:val="9"/>
    <w:qFormat/>
    <w:rsid w:val="001E2EEE"/>
    <w:pPr>
      <w:keepNext/>
      <w:keepLines/>
      <w:numPr>
        <w:numId w:val="1"/>
      </w:numPr>
      <w:spacing w:before="240" w:after="0"/>
      <w:outlineLvl w:val="0"/>
    </w:pPr>
    <w:rPr>
      <w:rFonts w:eastAsiaTheme="majorEastAsia" w:cstheme="majorBidi"/>
      <w:b/>
      <w:smallCaps/>
      <w:sz w:val="36"/>
      <w:szCs w:val="32"/>
    </w:rPr>
  </w:style>
  <w:style w:type="paragraph" w:styleId="Heading2">
    <w:name w:val="heading 2"/>
    <w:basedOn w:val="Normal"/>
    <w:next w:val="Normal"/>
    <w:link w:val="Heading2Char"/>
    <w:uiPriority w:val="9"/>
    <w:unhideWhenUsed/>
    <w:qFormat/>
    <w:rsid w:val="006C59F1"/>
    <w:pPr>
      <w:keepNext/>
      <w:keepLines/>
      <w:numPr>
        <w:ilvl w:val="1"/>
        <w:numId w:val="1"/>
      </w:numPr>
      <w:spacing w:before="40" w:after="240"/>
      <w:outlineLvl w:val="1"/>
    </w:pPr>
    <w:rPr>
      <w:rFonts w:eastAsiaTheme="majorEastAsia" w:cstheme="majorBidi"/>
      <w:b/>
      <w:smallCaps/>
      <w:sz w:val="28"/>
      <w:szCs w:val="26"/>
    </w:rPr>
  </w:style>
  <w:style w:type="paragraph" w:styleId="Heading3">
    <w:name w:val="heading 3"/>
    <w:basedOn w:val="Normal"/>
    <w:next w:val="Normal"/>
    <w:link w:val="Heading3Char"/>
    <w:uiPriority w:val="9"/>
    <w:unhideWhenUsed/>
    <w:qFormat/>
    <w:rsid w:val="006C59F1"/>
    <w:pPr>
      <w:keepNext/>
      <w:keepLines/>
      <w:numPr>
        <w:ilvl w:val="2"/>
        <w:numId w:val="1"/>
      </w:numPr>
      <w:spacing w:after="240"/>
      <w:outlineLvl w:val="2"/>
    </w:pPr>
    <w:rPr>
      <w:rFonts w:eastAsiaTheme="majorEastAsia" w:cstheme="majorBidi"/>
      <w:b/>
      <w:smallCaps/>
      <w:sz w:val="24"/>
      <w:szCs w:val="24"/>
    </w:rPr>
  </w:style>
  <w:style w:type="paragraph" w:styleId="Heading4">
    <w:name w:val="heading 4"/>
    <w:basedOn w:val="Normal"/>
    <w:next w:val="Normal"/>
    <w:link w:val="Heading4Char"/>
    <w:uiPriority w:val="9"/>
    <w:unhideWhenUsed/>
    <w:qFormat/>
    <w:rsid w:val="00094672"/>
    <w:pPr>
      <w:keepNext/>
      <w:keepLines/>
      <w:numPr>
        <w:ilvl w:val="3"/>
        <w:numId w:val="1"/>
      </w:numPr>
      <w:spacing w:before="40" w:after="0"/>
      <w:outlineLvl w:val="3"/>
    </w:pPr>
    <w:rPr>
      <w:rFonts w:eastAsiaTheme="majorEastAsia" w:cstheme="majorBidi"/>
      <w:b/>
      <w:iCs/>
      <w:smallCaps/>
    </w:rPr>
  </w:style>
  <w:style w:type="paragraph" w:styleId="Heading5">
    <w:name w:val="heading 5"/>
    <w:basedOn w:val="Normal"/>
    <w:next w:val="Normal"/>
    <w:link w:val="Heading5Char"/>
    <w:uiPriority w:val="9"/>
    <w:unhideWhenUsed/>
    <w:qFormat/>
    <w:rsid w:val="007C757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C757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C757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C757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757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B0CCC"/>
    <w:pPr>
      <w:spacing w:after="0" w:line="240" w:lineRule="auto"/>
    </w:pPr>
    <w:rPr>
      <w:rFonts w:eastAsiaTheme="minorEastAsia"/>
    </w:rPr>
  </w:style>
  <w:style w:type="character" w:customStyle="1" w:styleId="NoSpacingChar">
    <w:name w:val="No Spacing Char"/>
    <w:basedOn w:val="DefaultParagraphFont"/>
    <w:link w:val="NoSpacing"/>
    <w:uiPriority w:val="1"/>
    <w:rsid w:val="004B0CCC"/>
    <w:rPr>
      <w:rFonts w:eastAsiaTheme="minorEastAsia"/>
    </w:rPr>
  </w:style>
  <w:style w:type="character" w:customStyle="1" w:styleId="Heading1Char">
    <w:name w:val="Heading 1 Char"/>
    <w:basedOn w:val="DefaultParagraphFont"/>
    <w:link w:val="Heading1"/>
    <w:uiPriority w:val="9"/>
    <w:rsid w:val="001E2EEE"/>
    <w:rPr>
      <w:rFonts w:ascii="Times New Roman" w:eastAsiaTheme="majorEastAsia" w:hAnsi="Times New Roman" w:cstheme="majorBidi"/>
      <w:b/>
      <w:smallCaps/>
      <w:sz w:val="36"/>
      <w:szCs w:val="32"/>
    </w:rPr>
  </w:style>
  <w:style w:type="paragraph" w:styleId="TOCHeading">
    <w:name w:val="TOC Heading"/>
    <w:basedOn w:val="Heading1"/>
    <w:next w:val="Normal"/>
    <w:uiPriority w:val="39"/>
    <w:unhideWhenUsed/>
    <w:qFormat/>
    <w:rsid w:val="00795663"/>
    <w:pPr>
      <w:outlineLvl w:val="9"/>
    </w:pPr>
  </w:style>
  <w:style w:type="paragraph" w:styleId="Title">
    <w:name w:val="Title"/>
    <w:basedOn w:val="Normal"/>
    <w:next w:val="Normal"/>
    <w:link w:val="TitleChar"/>
    <w:uiPriority w:val="10"/>
    <w:qFormat/>
    <w:rsid w:val="00FD2DF9"/>
    <w:pPr>
      <w:spacing w:after="240" w:line="240" w:lineRule="auto"/>
      <w:contextualSpacing/>
    </w:pPr>
    <w:rPr>
      <w:rFonts w:eastAsiaTheme="majorEastAsia" w:cstheme="majorBidi"/>
      <w:b/>
      <w:smallCaps/>
      <w:spacing w:val="-10"/>
      <w:kern w:val="28"/>
      <w:sz w:val="36"/>
      <w:szCs w:val="56"/>
    </w:rPr>
  </w:style>
  <w:style w:type="character" w:customStyle="1" w:styleId="TitleChar">
    <w:name w:val="Title Char"/>
    <w:basedOn w:val="DefaultParagraphFont"/>
    <w:link w:val="Title"/>
    <w:uiPriority w:val="10"/>
    <w:rsid w:val="00FD2DF9"/>
    <w:rPr>
      <w:rFonts w:ascii="Times New Roman" w:eastAsiaTheme="majorEastAsia" w:hAnsi="Times New Roman" w:cstheme="majorBidi"/>
      <w:b/>
      <w:smallCaps/>
      <w:spacing w:val="-10"/>
      <w:kern w:val="28"/>
      <w:sz w:val="36"/>
      <w:szCs w:val="56"/>
    </w:rPr>
  </w:style>
  <w:style w:type="character" w:customStyle="1" w:styleId="Heading2Char">
    <w:name w:val="Heading 2 Char"/>
    <w:basedOn w:val="DefaultParagraphFont"/>
    <w:link w:val="Heading2"/>
    <w:uiPriority w:val="9"/>
    <w:rsid w:val="006C59F1"/>
    <w:rPr>
      <w:rFonts w:ascii="Times New Roman" w:eastAsiaTheme="majorEastAsia" w:hAnsi="Times New Roman" w:cstheme="majorBidi"/>
      <w:b/>
      <w:smallCaps/>
      <w:sz w:val="28"/>
      <w:szCs w:val="26"/>
    </w:rPr>
  </w:style>
  <w:style w:type="character" w:customStyle="1" w:styleId="Heading3Char">
    <w:name w:val="Heading 3 Char"/>
    <w:basedOn w:val="DefaultParagraphFont"/>
    <w:link w:val="Heading3"/>
    <w:uiPriority w:val="9"/>
    <w:rsid w:val="006C59F1"/>
    <w:rPr>
      <w:rFonts w:ascii="Times New Roman" w:eastAsiaTheme="majorEastAsia" w:hAnsi="Times New Roman" w:cstheme="majorBidi"/>
      <w:b/>
      <w:smallCaps/>
      <w:sz w:val="24"/>
      <w:szCs w:val="24"/>
    </w:rPr>
  </w:style>
  <w:style w:type="character" w:customStyle="1" w:styleId="Heading4Char">
    <w:name w:val="Heading 4 Char"/>
    <w:basedOn w:val="DefaultParagraphFont"/>
    <w:link w:val="Heading4"/>
    <w:uiPriority w:val="9"/>
    <w:rsid w:val="00094672"/>
    <w:rPr>
      <w:rFonts w:ascii="Times New Roman" w:eastAsiaTheme="majorEastAsia" w:hAnsi="Times New Roman" w:cstheme="majorBidi"/>
      <w:b/>
      <w:iCs/>
      <w:smallCaps/>
    </w:rPr>
  </w:style>
  <w:style w:type="character" w:customStyle="1" w:styleId="Heading5Char">
    <w:name w:val="Heading 5 Char"/>
    <w:basedOn w:val="DefaultParagraphFont"/>
    <w:link w:val="Heading5"/>
    <w:uiPriority w:val="9"/>
    <w:rsid w:val="007C757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C757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C757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C75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C7578"/>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829F5"/>
    <w:pPr>
      <w:spacing w:after="100"/>
    </w:pPr>
  </w:style>
  <w:style w:type="character" w:styleId="Hyperlink">
    <w:name w:val="Hyperlink"/>
    <w:basedOn w:val="DefaultParagraphFont"/>
    <w:uiPriority w:val="99"/>
    <w:unhideWhenUsed/>
    <w:rsid w:val="000829F5"/>
    <w:rPr>
      <w:color w:val="0563C1" w:themeColor="hyperlink"/>
      <w:u w:val="single"/>
    </w:rPr>
  </w:style>
  <w:style w:type="paragraph" w:styleId="FootnoteText">
    <w:name w:val="footnote text"/>
    <w:basedOn w:val="Normal"/>
    <w:link w:val="FootnoteTextChar"/>
    <w:uiPriority w:val="99"/>
    <w:semiHidden/>
    <w:unhideWhenUsed/>
    <w:rsid w:val="00FD2DF9"/>
    <w:pPr>
      <w:spacing w:after="0" w:line="240" w:lineRule="auto"/>
      <w:ind w:firstLine="720"/>
    </w:pPr>
    <w:rPr>
      <w:rFonts w:eastAsiaTheme="minorEastAsia"/>
      <w:sz w:val="20"/>
      <w:szCs w:val="20"/>
    </w:rPr>
  </w:style>
  <w:style w:type="character" w:customStyle="1" w:styleId="FootnoteTextChar">
    <w:name w:val="Footnote Text Char"/>
    <w:basedOn w:val="DefaultParagraphFont"/>
    <w:link w:val="FootnoteText"/>
    <w:uiPriority w:val="99"/>
    <w:semiHidden/>
    <w:rsid w:val="00FD2DF9"/>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D2DF9"/>
    <w:rPr>
      <w:vertAlign w:val="superscript"/>
    </w:rPr>
  </w:style>
  <w:style w:type="paragraph" w:styleId="Footer">
    <w:name w:val="footer"/>
    <w:basedOn w:val="Normal"/>
    <w:link w:val="FooterChar"/>
    <w:uiPriority w:val="99"/>
    <w:unhideWhenUsed/>
    <w:rsid w:val="00FD2DF9"/>
    <w:pPr>
      <w:tabs>
        <w:tab w:val="center" w:pos="4680"/>
        <w:tab w:val="right" w:pos="9360"/>
      </w:tabs>
      <w:spacing w:after="0" w:line="240" w:lineRule="auto"/>
      <w:ind w:firstLine="720"/>
    </w:pPr>
    <w:rPr>
      <w:rFonts w:eastAsiaTheme="minorEastAsia"/>
    </w:rPr>
  </w:style>
  <w:style w:type="character" w:customStyle="1" w:styleId="FooterChar">
    <w:name w:val="Footer Char"/>
    <w:basedOn w:val="DefaultParagraphFont"/>
    <w:link w:val="Footer"/>
    <w:uiPriority w:val="99"/>
    <w:rsid w:val="00FD2DF9"/>
    <w:rPr>
      <w:rFonts w:ascii="Times New Roman" w:eastAsiaTheme="minorEastAsia" w:hAnsi="Times New Roman"/>
    </w:rPr>
  </w:style>
  <w:style w:type="paragraph" w:styleId="Header">
    <w:name w:val="header"/>
    <w:basedOn w:val="Normal"/>
    <w:link w:val="HeaderChar"/>
    <w:uiPriority w:val="99"/>
    <w:unhideWhenUsed/>
    <w:rsid w:val="00C1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90"/>
    <w:rPr>
      <w:rFonts w:ascii="Times New Roman" w:hAnsi="Times New Roman"/>
    </w:rPr>
  </w:style>
  <w:style w:type="table" w:styleId="TableGrid">
    <w:name w:val="Table Grid"/>
    <w:basedOn w:val="TableNormal"/>
    <w:uiPriority w:val="39"/>
    <w:rsid w:val="006C59F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76397"/>
    <w:pPr>
      <w:spacing w:after="200" w:line="240" w:lineRule="auto"/>
      <w:ind w:firstLine="720"/>
    </w:pPr>
    <w:rPr>
      <w:rFonts w:eastAsiaTheme="minorEastAsia"/>
      <w:i/>
      <w:iCs/>
      <w:color w:val="44546A" w:themeColor="text2"/>
      <w:sz w:val="18"/>
      <w:szCs w:val="18"/>
    </w:rPr>
  </w:style>
  <w:style w:type="table" w:customStyle="1" w:styleId="TableGrid2">
    <w:name w:val="Table Grid2"/>
    <w:basedOn w:val="TableNormal"/>
    <w:next w:val="TableGrid"/>
    <w:uiPriority w:val="39"/>
    <w:rsid w:val="006F2CD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B1B3A"/>
    <w:pPr>
      <w:spacing w:after="100"/>
      <w:ind w:left="220"/>
    </w:pPr>
  </w:style>
  <w:style w:type="paragraph" w:styleId="TOC3">
    <w:name w:val="toc 3"/>
    <w:basedOn w:val="Normal"/>
    <w:next w:val="Normal"/>
    <w:autoRedefine/>
    <w:uiPriority w:val="39"/>
    <w:unhideWhenUsed/>
    <w:rsid w:val="008B1B3A"/>
    <w:pPr>
      <w:spacing w:after="100"/>
      <w:ind w:left="440"/>
    </w:pPr>
  </w:style>
  <w:style w:type="numbering" w:customStyle="1" w:styleId="Style2">
    <w:name w:val="Style2"/>
    <w:uiPriority w:val="99"/>
    <w:rsid w:val="009E62E7"/>
    <w:pPr>
      <w:numPr>
        <w:numId w:val="4"/>
      </w:numPr>
    </w:pPr>
  </w:style>
  <w:style w:type="paragraph" w:styleId="Bibliography">
    <w:name w:val="Bibliography"/>
    <w:basedOn w:val="Normal"/>
    <w:next w:val="Normal"/>
    <w:uiPriority w:val="37"/>
    <w:unhideWhenUsed/>
    <w:rsid w:val="003046E0"/>
  </w:style>
  <w:style w:type="paragraph" w:styleId="ListParagraph">
    <w:name w:val="List Paragraph"/>
    <w:basedOn w:val="Normal"/>
    <w:uiPriority w:val="34"/>
    <w:qFormat/>
    <w:rsid w:val="00094672"/>
    <w:pPr>
      <w:ind w:left="720"/>
      <w:contextualSpacing/>
    </w:pPr>
  </w:style>
  <w:style w:type="paragraph" w:styleId="BalloonText">
    <w:name w:val="Balloon Text"/>
    <w:basedOn w:val="Normal"/>
    <w:link w:val="BalloonTextChar"/>
    <w:uiPriority w:val="99"/>
    <w:semiHidden/>
    <w:unhideWhenUsed/>
    <w:rsid w:val="00B06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698"/>
    <w:rPr>
      <w:rFonts w:ascii="Segoe UI" w:hAnsi="Segoe UI" w:cs="Segoe UI"/>
      <w:sz w:val="18"/>
      <w:szCs w:val="18"/>
    </w:rPr>
  </w:style>
  <w:style w:type="character" w:styleId="PlaceholderText">
    <w:name w:val="Placeholder Text"/>
    <w:basedOn w:val="DefaultParagraphFont"/>
    <w:uiPriority w:val="99"/>
    <w:semiHidden/>
    <w:rsid w:val="002418D9"/>
    <w:rPr>
      <w:color w:val="808080"/>
    </w:rPr>
  </w:style>
  <w:style w:type="paragraph" w:styleId="Subtitle">
    <w:name w:val="Subtitle"/>
    <w:basedOn w:val="Normal"/>
    <w:next w:val="Normal"/>
    <w:link w:val="SubtitleChar"/>
    <w:uiPriority w:val="11"/>
    <w:qFormat/>
    <w:rsid w:val="00200682"/>
    <w:pPr>
      <w:numPr>
        <w:numId w:val="14"/>
      </w:numPr>
      <w:ind w:left="360"/>
    </w:pPr>
    <w:rPr>
      <w:rFonts w:eastAsiaTheme="minorEastAsia"/>
      <w:b/>
      <w:spacing w:val="15"/>
      <w:sz w:val="36"/>
    </w:rPr>
  </w:style>
  <w:style w:type="character" w:customStyle="1" w:styleId="SubtitleChar">
    <w:name w:val="Subtitle Char"/>
    <w:basedOn w:val="DefaultParagraphFont"/>
    <w:link w:val="Subtitle"/>
    <w:uiPriority w:val="11"/>
    <w:rsid w:val="00200682"/>
    <w:rPr>
      <w:rFonts w:ascii="Times New Roman" w:eastAsiaTheme="minorEastAsia" w:hAnsi="Times New Roman"/>
      <w:b/>
      <w:spacing w:val="1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4527">
      <w:bodyDiv w:val="1"/>
      <w:marLeft w:val="0"/>
      <w:marRight w:val="0"/>
      <w:marTop w:val="0"/>
      <w:marBottom w:val="0"/>
      <w:divBdr>
        <w:top w:val="none" w:sz="0" w:space="0" w:color="auto"/>
        <w:left w:val="none" w:sz="0" w:space="0" w:color="auto"/>
        <w:bottom w:val="none" w:sz="0" w:space="0" w:color="auto"/>
        <w:right w:val="none" w:sz="0" w:space="0" w:color="auto"/>
      </w:divBdr>
    </w:div>
    <w:div w:id="239947653">
      <w:bodyDiv w:val="1"/>
      <w:marLeft w:val="0"/>
      <w:marRight w:val="0"/>
      <w:marTop w:val="0"/>
      <w:marBottom w:val="0"/>
      <w:divBdr>
        <w:top w:val="none" w:sz="0" w:space="0" w:color="auto"/>
        <w:left w:val="none" w:sz="0" w:space="0" w:color="auto"/>
        <w:bottom w:val="none" w:sz="0" w:space="0" w:color="auto"/>
        <w:right w:val="none" w:sz="0" w:space="0" w:color="auto"/>
      </w:divBdr>
    </w:div>
    <w:div w:id="297688111">
      <w:bodyDiv w:val="1"/>
      <w:marLeft w:val="0"/>
      <w:marRight w:val="0"/>
      <w:marTop w:val="0"/>
      <w:marBottom w:val="0"/>
      <w:divBdr>
        <w:top w:val="none" w:sz="0" w:space="0" w:color="auto"/>
        <w:left w:val="none" w:sz="0" w:space="0" w:color="auto"/>
        <w:bottom w:val="none" w:sz="0" w:space="0" w:color="auto"/>
        <w:right w:val="none" w:sz="0" w:space="0" w:color="auto"/>
      </w:divBdr>
    </w:div>
    <w:div w:id="330985378">
      <w:bodyDiv w:val="1"/>
      <w:marLeft w:val="0"/>
      <w:marRight w:val="0"/>
      <w:marTop w:val="0"/>
      <w:marBottom w:val="0"/>
      <w:divBdr>
        <w:top w:val="none" w:sz="0" w:space="0" w:color="auto"/>
        <w:left w:val="none" w:sz="0" w:space="0" w:color="auto"/>
        <w:bottom w:val="none" w:sz="0" w:space="0" w:color="auto"/>
        <w:right w:val="none" w:sz="0" w:space="0" w:color="auto"/>
      </w:divBdr>
    </w:div>
    <w:div w:id="405883806">
      <w:bodyDiv w:val="1"/>
      <w:marLeft w:val="0"/>
      <w:marRight w:val="0"/>
      <w:marTop w:val="0"/>
      <w:marBottom w:val="0"/>
      <w:divBdr>
        <w:top w:val="none" w:sz="0" w:space="0" w:color="auto"/>
        <w:left w:val="none" w:sz="0" w:space="0" w:color="auto"/>
        <w:bottom w:val="none" w:sz="0" w:space="0" w:color="auto"/>
        <w:right w:val="none" w:sz="0" w:space="0" w:color="auto"/>
      </w:divBdr>
    </w:div>
    <w:div w:id="446971407">
      <w:bodyDiv w:val="1"/>
      <w:marLeft w:val="0"/>
      <w:marRight w:val="0"/>
      <w:marTop w:val="0"/>
      <w:marBottom w:val="0"/>
      <w:divBdr>
        <w:top w:val="none" w:sz="0" w:space="0" w:color="auto"/>
        <w:left w:val="none" w:sz="0" w:space="0" w:color="auto"/>
        <w:bottom w:val="none" w:sz="0" w:space="0" w:color="auto"/>
        <w:right w:val="none" w:sz="0" w:space="0" w:color="auto"/>
      </w:divBdr>
    </w:div>
    <w:div w:id="629820889">
      <w:bodyDiv w:val="1"/>
      <w:marLeft w:val="0"/>
      <w:marRight w:val="0"/>
      <w:marTop w:val="0"/>
      <w:marBottom w:val="0"/>
      <w:divBdr>
        <w:top w:val="none" w:sz="0" w:space="0" w:color="auto"/>
        <w:left w:val="none" w:sz="0" w:space="0" w:color="auto"/>
        <w:bottom w:val="none" w:sz="0" w:space="0" w:color="auto"/>
        <w:right w:val="none" w:sz="0" w:space="0" w:color="auto"/>
      </w:divBdr>
    </w:div>
    <w:div w:id="640037891">
      <w:bodyDiv w:val="1"/>
      <w:marLeft w:val="0"/>
      <w:marRight w:val="0"/>
      <w:marTop w:val="0"/>
      <w:marBottom w:val="0"/>
      <w:divBdr>
        <w:top w:val="none" w:sz="0" w:space="0" w:color="auto"/>
        <w:left w:val="none" w:sz="0" w:space="0" w:color="auto"/>
        <w:bottom w:val="none" w:sz="0" w:space="0" w:color="auto"/>
        <w:right w:val="none" w:sz="0" w:space="0" w:color="auto"/>
      </w:divBdr>
    </w:div>
    <w:div w:id="685134966">
      <w:bodyDiv w:val="1"/>
      <w:marLeft w:val="0"/>
      <w:marRight w:val="0"/>
      <w:marTop w:val="0"/>
      <w:marBottom w:val="0"/>
      <w:divBdr>
        <w:top w:val="none" w:sz="0" w:space="0" w:color="auto"/>
        <w:left w:val="none" w:sz="0" w:space="0" w:color="auto"/>
        <w:bottom w:val="none" w:sz="0" w:space="0" w:color="auto"/>
        <w:right w:val="none" w:sz="0" w:space="0" w:color="auto"/>
      </w:divBdr>
    </w:div>
    <w:div w:id="726342565">
      <w:bodyDiv w:val="1"/>
      <w:marLeft w:val="0"/>
      <w:marRight w:val="0"/>
      <w:marTop w:val="0"/>
      <w:marBottom w:val="0"/>
      <w:divBdr>
        <w:top w:val="none" w:sz="0" w:space="0" w:color="auto"/>
        <w:left w:val="none" w:sz="0" w:space="0" w:color="auto"/>
        <w:bottom w:val="none" w:sz="0" w:space="0" w:color="auto"/>
        <w:right w:val="none" w:sz="0" w:space="0" w:color="auto"/>
      </w:divBdr>
    </w:div>
    <w:div w:id="843974983">
      <w:bodyDiv w:val="1"/>
      <w:marLeft w:val="0"/>
      <w:marRight w:val="0"/>
      <w:marTop w:val="0"/>
      <w:marBottom w:val="0"/>
      <w:divBdr>
        <w:top w:val="none" w:sz="0" w:space="0" w:color="auto"/>
        <w:left w:val="none" w:sz="0" w:space="0" w:color="auto"/>
        <w:bottom w:val="none" w:sz="0" w:space="0" w:color="auto"/>
        <w:right w:val="none" w:sz="0" w:space="0" w:color="auto"/>
      </w:divBdr>
    </w:div>
    <w:div w:id="907612205">
      <w:bodyDiv w:val="1"/>
      <w:marLeft w:val="0"/>
      <w:marRight w:val="0"/>
      <w:marTop w:val="0"/>
      <w:marBottom w:val="0"/>
      <w:divBdr>
        <w:top w:val="none" w:sz="0" w:space="0" w:color="auto"/>
        <w:left w:val="none" w:sz="0" w:space="0" w:color="auto"/>
        <w:bottom w:val="none" w:sz="0" w:space="0" w:color="auto"/>
        <w:right w:val="none" w:sz="0" w:space="0" w:color="auto"/>
      </w:divBdr>
    </w:div>
    <w:div w:id="1020200166">
      <w:bodyDiv w:val="1"/>
      <w:marLeft w:val="0"/>
      <w:marRight w:val="0"/>
      <w:marTop w:val="0"/>
      <w:marBottom w:val="0"/>
      <w:divBdr>
        <w:top w:val="none" w:sz="0" w:space="0" w:color="auto"/>
        <w:left w:val="none" w:sz="0" w:space="0" w:color="auto"/>
        <w:bottom w:val="none" w:sz="0" w:space="0" w:color="auto"/>
        <w:right w:val="none" w:sz="0" w:space="0" w:color="auto"/>
      </w:divBdr>
    </w:div>
    <w:div w:id="1130127238">
      <w:bodyDiv w:val="1"/>
      <w:marLeft w:val="0"/>
      <w:marRight w:val="0"/>
      <w:marTop w:val="0"/>
      <w:marBottom w:val="0"/>
      <w:divBdr>
        <w:top w:val="none" w:sz="0" w:space="0" w:color="auto"/>
        <w:left w:val="none" w:sz="0" w:space="0" w:color="auto"/>
        <w:bottom w:val="none" w:sz="0" w:space="0" w:color="auto"/>
        <w:right w:val="none" w:sz="0" w:space="0" w:color="auto"/>
      </w:divBdr>
    </w:div>
    <w:div w:id="1149009911">
      <w:bodyDiv w:val="1"/>
      <w:marLeft w:val="0"/>
      <w:marRight w:val="0"/>
      <w:marTop w:val="0"/>
      <w:marBottom w:val="0"/>
      <w:divBdr>
        <w:top w:val="none" w:sz="0" w:space="0" w:color="auto"/>
        <w:left w:val="none" w:sz="0" w:space="0" w:color="auto"/>
        <w:bottom w:val="none" w:sz="0" w:space="0" w:color="auto"/>
        <w:right w:val="none" w:sz="0" w:space="0" w:color="auto"/>
      </w:divBdr>
    </w:div>
    <w:div w:id="1345093437">
      <w:bodyDiv w:val="1"/>
      <w:marLeft w:val="0"/>
      <w:marRight w:val="0"/>
      <w:marTop w:val="0"/>
      <w:marBottom w:val="0"/>
      <w:divBdr>
        <w:top w:val="none" w:sz="0" w:space="0" w:color="auto"/>
        <w:left w:val="none" w:sz="0" w:space="0" w:color="auto"/>
        <w:bottom w:val="none" w:sz="0" w:space="0" w:color="auto"/>
        <w:right w:val="none" w:sz="0" w:space="0" w:color="auto"/>
      </w:divBdr>
    </w:div>
    <w:div w:id="1363479573">
      <w:bodyDiv w:val="1"/>
      <w:marLeft w:val="0"/>
      <w:marRight w:val="0"/>
      <w:marTop w:val="0"/>
      <w:marBottom w:val="0"/>
      <w:divBdr>
        <w:top w:val="none" w:sz="0" w:space="0" w:color="auto"/>
        <w:left w:val="none" w:sz="0" w:space="0" w:color="auto"/>
        <w:bottom w:val="none" w:sz="0" w:space="0" w:color="auto"/>
        <w:right w:val="none" w:sz="0" w:space="0" w:color="auto"/>
      </w:divBdr>
    </w:div>
    <w:div w:id="1445806134">
      <w:bodyDiv w:val="1"/>
      <w:marLeft w:val="0"/>
      <w:marRight w:val="0"/>
      <w:marTop w:val="0"/>
      <w:marBottom w:val="0"/>
      <w:divBdr>
        <w:top w:val="none" w:sz="0" w:space="0" w:color="auto"/>
        <w:left w:val="none" w:sz="0" w:space="0" w:color="auto"/>
        <w:bottom w:val="none" w:sz="0" w:space="0" w:color="auto"/>
        <w:right w:val="none" w:sz="0" w:space="0" w:color="auto"/>
      </w:divBdr>
    </w:div>
    <w:div w:id="1641884580">
      <w:bodyDiv w:val="1"/>
      <w:marLeft w:val="0"/>
      <w:marRight w:val="0"/>
      <w:marTop w:val="0"/>
      <w:marBottom w:val="0"/>
      <w:divBdr>
        <w:top w:val="none" w:sz="0" w:space="0" w:color="auto"/>
        <w:left w:val="none" w:sz="0" w:space="0" w:color="auto"/>
        <w:bottom w:val="none" w:sz="0" w:space="0" w:color="auto"/>
        <w:right w:val="none" w:sz="0" w:space="0" w:color="auto"/>
      </w:divBdr>
    </w:div>
    <w:div w:id="1737900327">
      <w:bodyDiv w:val="1"/>
      <w:marLeft w:val="0"/>
      <w:marRight w:val="0"/>
      <w:marTop w:val="0"/>
      <w:marBottom w:val="0"/>
      <w:divBdr>
        <w:top w:val="none" w:sz="0" w:space="0" w:color="auto"/>
        <w:left w:val="none" w:sz="0" w:space="0" w:color="auto"/>
        <w:bottom w:val="none" w:sz="0" w:space="0" w:color="auto"/>
        <w:right w:val="none" w:sz="0" w:space="0" w:color="auto"/>
      </w:divBdr>
    </w:div>
    <w:div w:id="1851605889">
      <w:bodyDiv w:val="1"/>
      <w:marLeft w:val="0"/>
      <w:marRight w:val="0"/>
      <w:marTop w:val="0"/>
      <w:marBottom w:val="0"/>
      <w:divBdr>
        <w:top w:val="none" w:sz="0" w:space="0" w:color="auto"/>
        <w:left w:val="none" w:sz="0" w:space="0" w:color="auto"/>
        <w:bottom w:val="none" w:sz="0" w:space="0" w:color="auto"/>
        <w:right w:val="none" w:sz="0" w:space="0" w:color="auto"/>
      </w:divBdr>
    </w:div>
    <w:div w:id="1953973324">
      <w:bodyDiv w:val="1"/>
      <w:marLeft w:val="0"/>
      <w:marRight w:val="0"/>
      <w:marTop w:val="0"/>
      <w:marBottom w:val="0"/>
      <w:divBdr>
        <w:top w:val="none" w:sz="0" w:space="0" w:color="auto"/>
        <w:left w:val="none" w:sz="0" w:space="0" w:color="auto"/>
        <w:bottom w:val="none" w:sz="0" w:space="0" w:color="auto"/>
        <w:right w:val="none" w:sz="0" w:space="0" w:color="auto"/>
      </w:divBdr>
    </w:div>
    <w:div w:id="20897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11111111.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b:Tag>
    <b:SourceType>JournalArticle</b:SourceType>
    <b:Guid>{5D944245-1559-4E77-8155-D670D9C04DF0}</b:Guid>
    <b:Title>Disinfection of Water Distribution Systems for Legionella</b:Title>
    <b:Author>
      <b:Author>
        <b:NameList>
          <b:Person>
            <b:Last>Lin</b:Last>
            <b:Middle>E.</b:Middle>
            <b:First>Yu-sen</b:First>
          </b:Person>
          <b:Person>
            <b:Last>Stout</b:Last>
            <b:Middle>E.</b:Middle>
            <b:First>Janet</b:First>
          </b:Person>
          <b:Person>
            <b:Last>Yu</b:Last>
            <b:Middle>L.</b:Middle>
            <b:First>Victor </b:First>
          </b:Person>
          <b:Person>
            <b:Last>Vidic</b:Last>
            <b:Middle>D.</b:Middle>
            <b:First>Radisav</b:First>
          </b:Person>
        </b:NameList>
      </b:Author>
    </b:Author>
    <b:JournalName>Seminars in Respiratory Infections</b:JournalName>
    <b:Year>1998</b:Year>
    <b:Pages>147-159</b:Pages>
    <b:Month>June</b:Month>
    <b:Volume>13</b:Volume>
    <b:Issue>2</b:Issue>
    <b:RefOrder>2</b:RefOrder>
  </b:Source>
  <b:Source>
    <b:Tag>Ame15</b:Tag>
    <b:SourceType>Misc</b:SourceType>
    <b:Guid>{926D0EC8-E369-4ED0-96B2-B18073502A41}</b:Guid>
    <b:Author>
      <b:Author>
        <b:Corporate>Annex A, American Society of Heating Refrigeration and Air-Conditioning Engineers</b:Corporate>
      </b:Author>
    </b:Author>
    <b:Title>Legionellosis: Risk Management for Building Water Systems</b:Title>
    <b:PublicationTitle>Standard 188-2015</b:PublicationTitle>
    <b:Year>2015</b:Year>
    <b:Month>May</b:Month>
    <b:Day>27</b:Day>
    <b:City>Atlanta</b:City>
    <b:Publisher>ASHRAE</b:Publisher>
    <b:StateProvince>Georgia</b:StateProvince>
    <b:RefOrder>1</b:RefOrder>
  </b:Source>
</b:Sources>
</file>

<file path=customXml/itemProps1.xml><?xml version="1.0" encoding="utf-8"?>
<ds:datastoreItem xmlns:ds="http://schemas.openxmlformats.org/officeDocument/2006/customXml" ds:itemID="{BAEF66C1-BDEE-4550-A8FF-EDEFE736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7302</Words>
  <Characters>41622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Sampling and Management Plan for Healthcare Facilities: Guidance and Template</vt:lpstr>
    </vt:vector>
  </TitlesOfParts>
  <Company>NYS Department of Health</Company>
  <LinksUpToDate>false</LinksUpToDate>
  <CharactersWithSpaces>48827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and Management Plan for Healthcare Facilities: Guidance and Template</dc:title>
  <dc:subject/>
  <dc:creator>Paccione, John D (HEALTH)</dc:creator>
  <cp:keywords/>
  <dc:description/>
  <cp:lastModifiedBy>Larry F. Tilton</cp:lastModifiedBy>
  <cp:revision>3</cp:revision>
  <cp:lastPrinted>2019-11-26T17:37:00Z</cp:lastPrinted>
  <dcterms:created xsi:type="dcterms:W3CDTF">2019-11-26T17:24:00Z</dcterms:created>
  <dcterms:modified xsi:type="dcterms:W3CDTF">2019-11-26T17:37:00Z</dcterms:modified>
</cp:coreProperties>
</file>